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3E47F7" w14:textId="77777777" w:rsidR="00967746" w:rsidRPr="00B72B95" w:rsidRDefault="00967746" w:rsidP="00967746">
      <w:pPr>
        <w:spacing w:after="0" w:line="240" w:lineRule="auto"/>
        <w:jc w:val="center"/>
        <w:rPr>
          <w:rFonts w:ascii="Arial" w:eastAsia="Calibri" w:hAnsi="Arial" w:cs="Arial"/>
          <w:b/>
          <w:sz w:val="28"/>
          <w:szCs w:val="28"/>
        </w:rPr>
      </w:pPr>
      <w:r w:rsidRPr="00B72B95">
        <w:rPr>
          <w:rFonts w:ascii="Arial" w:eastAsia="Calibri" w:hAnsi="Arial" w:cs="Arial"/>
          <w:b/>
          <w:sz w:val="28"/>
          <w:szCs w:val="28"/>
        </w:rPr>
        <w:t>Томская область</w:t>
      </w:r>
    </w:p>
    <w:p w14:paraId="3F5B8F8B" w14:textId="77777777" w:rsidR="00967746" w:rsidRPr="00B72B95" w:rsidRDefault="00967746" w:rsidP="00967746">
      <w:pPr>
        <w:widowControl w:val="0"/>
        <w:spacing w:after="0" w:line="240" w:lineRule="auto"/>
        <w:jc w:val="center"/>
        <w:rPr>
          <w:rFonts w:ascii="Arial" w:eastAsia="Calibri" w:hAnsi="Arial" w:cs="Arial"/>
          <w:b/>
          <w:bCs/>
          <w:spacing w:val="34"/>
          <w:sz w:val="28"/>
          <w:szCs w:val="28"/>
        </w:rPr>
      </w:pPr>
      <w:r w:rsidRPr="00B72B95">
        <w:rPr>
          <w:rFonts w:ascii="Arial" w:eastAsia="Calibri" w:hAnsi="Arial" w:cs="Arial"/>
          <w:b/>
          <w:bCs/>
          <w:spacing w:val="34"/>
          <w:sz w:val="28"/>
          <w:szCs w:val="28"/>
        </w:rPr>
        <w:t>Верхнекетский район</w:t>
      </w:r>
    </w:p>
    <w:p w14:paraId="369EA5E8" w14:textId="77777777" w:rsidR="00967746" w:rsidRPr="00B72B95" w:rsidRDefault="00967746" w:rsidP="00967746">
      <w:pPr>
        <w:widowControl w:val="0"/>
        <w:spacing w:after="0" w:line="240" w:lineRule="auto"/>
        <w:jc w:val="center"/>
        <w:rPr>
          <w:rFonts w:ascii="Arial" w:eastAsia="Calibri" w:hAnsi="Arial" w:cs="Arial"/>
          <w:b/>
          <w:sz w:val="28"/>
          <w:szCs w:val="28"/>
        </w:rPr>
      </w:pPr>
      <w:r w:rsidRPr="00B72B95">
        <w:rPr>
          <w:rFonts w:ascii="Arial" w:eastAsia="Calibri" w:hAnsi="Arial" w:cs="Arial"/>
          <w:b/>
          <w:sz w:val="28"/>
          <w:szCs w:val="28"/>
        </w:rPr>
        <w:t xml:space="preserve">Совет </w:t>
      </w:r>
      <w:r w:rsidRPr="00B72B95">
        <w:rPr>
          <w:rFonts w:ascii="Arial" w:hAnsi="Arial" w:cs="Arial"/>
          <w:b/>
          <w:sz w:val="28"/>
          <w:szCs w:val="28"/>
        </w:rPr>
        <w:t>Сайгинского</w:t>
      </w:r>
      <w:r w:rsidRPr="00B72B95">
        <w:rPr>
          <w:rFonts w:ascii="Arial" w:eastAsia="Calibri" w:hAnsi="Arial" w:cs="Arial"/>
          <w:b/>
          <w:sz w:val="28"/>
          <w:szCs w:val="28"/>
        </w:rPr>
        <w:t xml:space="preserve"> сельского поселения</w:t>
      </w:r>
    </w:p>
    <w:tbl>
      <w:tblPr>
        <w:tblW w:w="9360" w:type="dxa"/>
        <w:tblLayout w:type="fixed"/>
        <w:tblCellMar>
          <w:left w:w="0" w:type="dxa"/>
          <w:right w:w="0" w:type="dxa"/>
        </w:tblCellMar>
        <w:tblLook w:val="04A0" w:firstRow="1" w:lastRow="0" w:firstColumn="1" w:lastColumn="0" w:noHBand="0" w:noVBand="1"/>
      </w:tblPr>
      <w:tblGrid>
        <w:gridCol w:w="4255"/>
        <w:gridCol w:w="5105"/>
      </w:tblGrid>
      <w:tr w:rsidR="00967746" w:rsidRPr="00B72B95" w14:paraId="2062AECD" w14:textId="77777777" w:rsidTr="00FE3F74">
        <w:tc>
          <w:tcPr>
            <w:tcW w:w="4253" w:type="dxa"/>
            <w:tcBorders>
              <w:top w:val="nil"/>
              <w:left w:val="nil"/>
              <w:bottom w:val="thinThickMediumGap" w:sz="24" w:space="0" w:color="auto"/>
              <w:right w:val="nil"/>
            </w:tcBorders>
          </w:tcPr>
          <w:p w14:paraId="7F4F8A06" w14:textId="77777777" w:rsidR="00967746" w:rsidRPr="00B72B95" w:rsidRDefault="00967746" w:rsidP="00FE3F74">
            <w:pPr>
              <w:keepNext/>
              <w:widowControl w:val="0"/>
              <w:spacing w:after="0" w:line="240" w:lineRule="auto"/>
              <w:rPr>
                <w:rFonts w:ascii="Arial" w:eastAsia="Calibri" w:hAnsi="Arial" w:cs="Arial"/>
              </w:rPr>
            </w:pPr>
          </w:p>
        </w:tc>
        <w:tc>
          <w:tcPr>
            <w:tcW w:w="5103" w:type="dxa"/>
            <w:tcBorders>
              <w:top w:val="nil"/>
              <w:left w:val="nil"/>
              <w:bottom w:val="thinThickMediumGap" w:sz="24" w:space="0" w:color="auto"/>
              <w:right w:val="nil"/>
            </w:tcBorders>
            <w:hideMark/>
          </w:tcPr>
          <w:p w14:paraId="296EF2BB" w14:textId="77777777" w:rsidR="00967746" w:rsidRPr="00B72B95" w:rsidRDefault="00967746" w:rsidP="00FE3F74">
            <w:pPr>
              <w:keepNext/>
              <w:widowControl w:val="0"/>
              <w:spacing w:after="0" w:line="240" w:lineRule="auto"/>
              <w:ind w:right="57"/>
              <w:rPr>
                <w:rFonts w:ascii="Arial" w:eastAsia="Calibri" w:hAnsi="Arial" w:cs="Arial"/>
                <w:b/>
              </w:rPr>
            </w:pPr>
            <w:r w:rsidRPr="00B72B95">
              <w:rPr>
                <w:rFonts w:ascii="Arial" w:eastAsia="Calibri" w:hAnsi="Arial" w:cs="Arial"/>
                <w:b/>
                <w:iCs/>
                <w:sz w:val="20"/>
              </w:rPr>
              <w:t>п</w:t>
            </w:r>
            <w:r w:rsidRPr="00B72B95">
              <w:rPr>
                <w:rFonts w:ascii="Arial" w:eastAsia="Calibri" w:hAnsi="Arial" w:cs="Arial"/>
                <w:b/>
                <w:iCs/>
                <w:sz w:val="20"/>
                <w:szCs w:val="20"/>
              </w:rPr>
              <w:t>. Сайга</w:t>
            </w:r>
          </w:p>
        </w:tc>
      </w:tr>
      <w:tr w:rsidR="00967746" w:rsidRPr="00116A92" w14:paraId="7FC412FD" w14:textId="77777777" w:rsidTr="00FE3F74">
        <w:tc>
          <w:tcPr>
            <w:tcW w:w="4253" w:type="dxa"/>
          </w:tcPr>
          <w:p w14:paraId="04D8B12A" w14:textId="77777777" w:rsidR="00967746" w:rsidRPr="00116A92" w:rsidRDefault="00967746" w:rsidP="00116A92">
            <w:pPr>
              <w:spacing w:after="0" w:line="240" w:lineRule="auto"/>
              <w:jc w:val="center"/>
              <w:rPr>
                <w:rFonts w:ascii="Arial" w:eastAsia="Times New Roman" w:hAnsi="Arial" w:cs="Arial"/>
                <w:sz w:val="24"/>
                <w:szCs w:val="24"/>
                <w:lang w:eastAsia="ru-RU"/>
              </w:rPr>
            </w:pPr>
          </w:p>
          <w:p w14:paraId="08113EB3" w14:textId="12F54B4B" w:rsidR="00967746" w:rsidRPr="00116A92" w:rsidRDefault="00116A92" w:rsidP="00116A92">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29 октября</w:t>
            </w:r>
            <w:r w:rsidR="00967746" w:rsidRPr="00116A92">
              <w:rPr>
                <w:rFonts w:ascii="Arial" w:eastAsia="Times New Roman" w:hAnsi="Arial" w:cs="Arial"/>
                <w:sz w:val="24"/>
                <w:szCs w:val="24"/>
                <w:lang w:eastAsia="ru-RU"/>
              </w:rPr>
              <w:t xml:space="preserve"> 2021 года</w:t>
            </w:r>
          </w:p>
        </w:tc>
        <w:tc>
          <w:tcPr>
            <w:tcW w:w="5103" w:type="dxa"/>
          </w:tcPr>
          <w:p w14:paraId="189F1379" w14:textId="77777777" w:rsidR="00967746" w:rsidRPr="00116A92" w:rsidRDefault="00967746" w:rsidP="00116A92">
            <w:pPr>
              <w:spacing w:after="0" w:line="240" w:lineRule="auto"/>
              <w:jc w:val="center"/>
              <w:rPr>
                <w:rFonts w:ascii="Arial" w:eastAsia="Times New Roman" w:hAnsi="Arial" w:cs="Arial"/>
                <w:sz w:val="24"/>
                <w:szCs w:val="24"/>
                <w:lang w:eastAsia="ru-RU"/>
              </w:rPr>
            </w:pPr>
          </w:p>
          <w:p w14:paraId="29BAD682" w14:textId="7E684E27" w:rsidR="00967746" w:rsidRPr="00116A92" w:rsidRDefault="00967746" w:rsidP="00116A92">
            <w:pPr>
              <w:spacing w:after="0" w:line="240" w:lineRule="auto"/>
              <w:jc w:val="center"/>
              <w:rPr>
                <w:rFonts w:ascii="Arial" w:eastAsia="Times New Roman" w:hAnsi="Arial" w:cs="Arial"/>
                <w:sz w:val="24"/>
                <w:szCs w:val="24"/>
                <w:lang w:eastAsia="ru-RU"/>
              </w:rPr>
            </w:pPr>
            <w:r w:rsidRPr="00116A92">
              <w:rPr>
                <w:rFonts w:ascii="Arial" w:eastAsia="Times New Roman" w:hAnsi="Arial" w:cs="Arial"/>
                <w:sz w:val="24"/>
                <w:szCs w:val="24"/>
                <w:lang w:eastAsia="ru-RU"/>
              </w:rPr>
              <w:t xml:space="preserve">                                                           </w:t>
            </w:r>
            <w:r w:rsidR="00116A92">
              <w:rPr>
                <w:rFonts w:ascii="Arial" w:eastAsia="Times New Roman" w:hAnsi="Arial" w:cs="Arial"/>
                <w:sz w:val="24"/>
                <w:szCs w:val="24"/>
                <w:lang w:eastAsia="ru-RU"/>
              </w:rPr>
              <w:t xml:space="preserve">       </w:t>
            </w:r>
            <w:r w:rsidRPr="00116A92">
              <w:rPr>
                <w:rFonts w:ascii="Arial" w:eastAsia="Times New Roman" w:hAnsi="Arial" w:cs="Arial"/>
                <w:sz w:val="24"/>
                <w:szCs w:val="24"/>
                <w:lang w:eastAsia="ru-RU"/>
              </w:rPr>
              <w:t xml:space="preserve">№ </w:t>
            </w:r>
            <w:r w:rsidR="00116A92">
              <w:rPr>
                <w:rFonts w:ascii="Arial" w:eastAsia="Times New Roman" w:hAnsi="Arial" w:cs="Arial"/>
                <w:sz w:val="24"/>
                <w:szCs w:val="24"/>
                <w:lang w:eastAsia="ru-RU"/>
              </w:rPr>
              <w:t>15</w:t>
            </w:r>
            <w:r w:rsidRPr="00116A92">
              <w:rPr>
                <w:rFonts w:ascii="Arial" w:eastAsia="Times New Roman" w:hAnsi="Arial" w:cs="Arial"/>
                <w:sz w:val="24"/>
                <w:szCs w:val="24"/>
                <w:lang w:eastAsia="ru-RU"/>
              </w:rPr>
              <w:t xml:space="preserve">    </w:t>
            </w:r>
          </w:p>
        </w:tc>
      </w:tr>
    </w:tbl>
    <w:p w14:paraId="201964FB" w14:textId="77777777" w:rsidR="00967746" w:rsidRPr="00B72B95" w:rsidRDefault="00967746" w:rsidP="00967746">
      <w:pPr>
        <w:spacing w:after="0" w:line="240" w:lineRule="auto"/>
        <w:jc w:val="center"/>
        <w:rPr>
          <w:rFonts w:ascii="Arial" w:eastAsia="Calibri" w:hAnsi="Arial" w:cs="Arial"/>
          <w:b/>
          <w:sz w:val="24"/>
          <w:szCs w:val="24"/>
        </w:rPr>
      </w:pPr>
      <w:r w:rsidRPr="00B72B95">
        <w:rPr>
          <w:rFonts w:ascii="Arial" w:eastAsia="Calibri" w:hAnsi="Arial" w:cs="Arial"/>
          <w:b/>
          <w:sz w:val="24"/>
          <w:szCs w:val="24"/>
        </w:rPr>
        <w:t xml:space="preserve">РЕШЕНИЕ  </w:t>
      </w:r>
    </w:p>
    <w:p w14:paraId="2556250B" w14:textId="77777777" w:rsidR="00967746" w:rsidRDefault="00967746" w:rsidP="000770C1">
      <w:pPr>
        <w:spacing w:after="0" w:line="240" w:lineRule="auto"/>
        <w:jc w:val="center"/>
        <w:rPr>
          <w:rFonts w:ascii="Arial" w:eastAsia="Times New Roman" w:hAnsi="Arial" w:cs="Arial"/>
          <w:sz w:val="24"/>
          <w:szCs w:val="24"/>
          <w:lang w:eastAsia="ru-RU"/>
        </w:rPr>
      </w:pPr>
    </w:p>
    <w:p w14:paraId="30A3ED43" w14:textId="3D594919" w:rsidR="003B5F1F" w:rsidRPr="00816050" w:rsidRDefault="000770C1" w:rsidP="000770C1">
      <w:pPr>
        <w:spacing w:after="0" w:line="240" w:lineRule="auto"/>
        <w:jc w:val="center"/>
        <w:rPr>
          <w:rFonts w:ascii="Arial" w:eastAsia="Times New Roman" w:hAnsi="Arial" w:cs="Arial"/>
          <w:sz w:val="24"/>
          <w:szCs w:val="24"/>
          <w:lang w:eastAsia="ru-RU"/>
        </w:rPr>
      </w:pPr>
      <w:bookmarkStart w:id="0" w:name="_Hlk85465754"/>
      <w:r w:rsidRPr="00816050">
        <w:rPr>
          <w:rFonts w:ascii="Arial" w:eastAsia="Times New Roman" w:hAnsi="Arial" w:cs="Arial"/>
          <w:sz w:val="24"/>
          <w:szCs w:val="24"/>
          <w:lang w:eastAsia="ru-RU"/>
        </w:rPr>
        <w:t xml:space="preserve">Об утверждении Положения о муниципальном </w:t>
      </w:r>
    </w:p>
    <w:p w14:paraId="1BD1E820" w14:textId="74D7CC1E" w:rsidR="003B5F1F" w:rsidRPr="00816050" w:rsidRDefault="000770C1" w:rsidP="000770C1">
      <w:pPr>
        <w:spacing w:after="0" w:line="240" w:lineRule="auto"/>
        <w:jc w:val="center"/>
        <w:rPr>
          <w:rFonts w:ascii="Arial" w:eastAsia="Times New Roman" w:hAnsi="Arial" w:cs="Arial"/>
          <w:sz w:val="24"/>
          <w:szCs w:val="24"/>
          <w:lang w:eastAsia="ru-RU"/>
        </w:rPr>
      </w:pPr>
      <w:r w:rsidRPr="00816050">
        <w:rPr>
          <w:rFonts w:ascii="Arial" w:eastAsia="Times New Roman" w:hAnsi="Arial" w:cs="Arial"/>
          <w:sz w:val="24"/>
          <w:szCs w:val="24"/>
          <w:lang w:eastAsia="ru-RU"/>
        </w:rPr>
        <w:t xml:space="preserve">земельном контроле на территории </w:t>
      </w:r>
    </w:p>
    <w:p w14:paraId="5EC2E3B9" w14:textId="77777777" w:rsidR="000770C1" w:rsidRPr="00816050" w:rsidRDefault="000770C1" w:rsidP="000770C1">
      <w:pPr>
        <w:spacing w:after="0" w:line="240" w:lineRule="auto"/>
        <w:jc w:val="center"/>
        <w:rPr>
          <w:rFonts w:ascii="Arial" w:eastAsia="Times New Roman" w:hAnsi="Arial" w:cs="Arial"/>
          <w:sz w:val="24"/>
          <w:szCs w:val="24"/>
          <w:lang w:eastAsia="ru-RU"/>
        </w:rPr>
      </w:pPr>
      <w:r w:rsidRPr="00816050">
        <w:rPr>
          <w:rFonts w:ascii="Arial" w:eastAsia="Times New Roman" w:hAnsi="Arial" w:cs="Arial"/>
          <w:sz w:val="24"/>
          <w:szCs w:val="24"/>
          <w:lang w:eastAsia="ru-RU"/>
        </w:rPr>
        <w:t>муниципального образования</w:t>
      </w:r>
    </w:p>
    <w:p w14:paraId="5BB790D3" w14:textId="77777777" w:rsidR="00967746" w:rsidRDefault="00967746" w:rsidP="000770C1">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Сайгинское сельское поселение</w:t>
      </w:r>
      <w:r w:rsidR="000770C1" w:rsidRPr="00816050">
        <w:rPr>
          <w:rFonts w:ascii="Arial" w:eastAsia="Times New Roman" w:hAnsi="Arial" w:cs="Arial"/>
          <w:sz w:val="24"/>
          <w:szCs w:val="24"/>
          <w:lang w:eastAsia="ru-RU"/>
        </w:rPr>
        <w:t xml:space="preserve"> </w:t>
      </w:r>
    </w:p>
    <w:p w14:paraId="75A710B6" w14:textId="75F1E3A8" w:rsidR="000770C1" w:rsidRPr="0018717F" w:rsidRDefault="000770C1" w:rsidP="000770C1">
      <w:pPr>
        <w:spacing w:after="0" w:line="240" w:lineRule="auto"/>
        <w:jc w:val="center"/>
        <w:rPr>
          <w:rFonts w:ascii="Arial" w:eastAsia="Times New Roman" w:hAnsi="Arial" w:cs="Arial"/>
          <w:sz w:val="24"/>
          <w:szCs w:val="24"/>
          <w:lang w:eastAsia="ru-RU"/>
        </w:rPr>
      </w:pPr>
      <w:r w:rsidRPr="00816050">
        <w:rPr>
          <w:rFonts w:ascii="Arial" w:eastAsia="Times New Roman" w:hAnsi="Arial" w:cs="Arial"/>
          <w:sz w:val="24"/>
          <w:szCs w:val="24"/>
          <w:lang w:eastAsia="ru-RU"/>
        </w:rPr>
        <w:t>Верхнекетск</w:t>
      </w:r>
      <w:r w:rsidR="00967746">
        <w:rPr>
          <w:rFonts w:ascii="Arial" w:eastAsia="Times New Roman" w:hAnsi="Arial" w:cs="Arial"/>
          <w:sz w:val="24"/>
          <w:szCs w:val="24"/>
          <w:lang w:eastAsia="ru-RU"/>
        </w:rPr>
        <w:t>ого</w:t>
      </w:r>
      <w:r w:rsidRPr="00816050">
        <w:rPr>
          <w:rFonts w:ascii="Arial" w:eastAsia="Times New Roman" w:hAnsi="Arial" w:cs="Arial"/>
          <w:sz w:val="24"/>
          <w:szCs w:val="24"/>
          <w:lang w:eastAsia="ru-RU"/>
        </w:rPr>
        <w:t xml:space="preserve"> район</w:t>
      </w:r>
      <w:r w:rsidR="00967746">
        <w:rPr>
          <w:rFonts w:ascii="Arial" w:eastAsia="Times New Roman" w:hAnsi="Arial" w:cs="Arial"/>
          <w:sz w:val="24"/>
          <w:szCs w:val="24"/>
          <w:lang w:eastAsia="ru-RU"/>
        </w:rPr>
        <w:t>а</w:t>
      </w:r>
      <w:r w:rsidRPr="00816050">
        <w:rPr>
          <w:rFonts w:ascii="Arial" w:eastAsia="Times New Roman" w:hAnsi="Arial" w:cs="Arial"/>
          <w:sz w:val="24"/>
          <w:szCs w:val="24"/>
          <w:lang w:eastAsia="ru-RU"/>
        </w:rPr>
        <w:t xml:space="preserve"> Томской области</w:t>
      </w:r>
      <w:bookmarkEnd w:id="0"/>
    </w:p>
    <w:p w14:paraId="36B04949" w14:textId="77777777" w:rsidR="002057C2" w:rsidRDefault="000770C1" w:rsidP="0017074C">
      <w:pPr>
        <w:tabs>
          <w:tab w:val="left" w:pos="0"/>
        </w:tabs>
        <w:spacing w:after="0" w:line="240" w:lineRule="auto"/>
        <w:jc w:val="center"/>
        <w:rPr>
          <w:rFonts w:ascii="Arial" w:hAnsi="Arial" w:cs="Arial"/>
          <w:bCs/>
          <w:i/>
          <w:iCs/>
          <w:sz w:val="24"/>
          <w:szCs w:val="24"/>
        </w:rPr>
      </w:pPr>
      <w:r w:rsidRPr="0018717F">
        <w:rPr>
          <w:rFonts w:ascii="Arial" w:eastAsia="Times New Roman" w:hAnsi="Arial" w:cs="Arial"/>
          <w:sz w:val="24"/>
          <w:szCs w:val="24"/>
          <w:lang w:eastAsia="ru-RU"/>
        </w:rPr>
        <w:t xml:space="preserve"> </w:t>
      </w:r>
      <w:r w:rsidR="0017074C" w:rsidRPr="00411A0A">
        <w:rPr>
          <w:rFonts w:ascii="Arial" w:hAnsi="Arial" w:cs="Arial"/>
          <w:bCs/>
          <w:i/>
          <w:iCs/>
          <w:sz w:val="24"/>
          <w:szCs w:val="24"/>
        </w:rPr>
        <w:t>(в редакции решени</w:t>
      </w:r>
      <w:r w:rsidR="00FC5EFB">
        <w:rPr>
          <w:rFonts w:ascii="Arial" w:hAnsi="Arial" w:cs="Arial"/>
          <w:bCs/>
          <w:i/>
          <w:iCs/>
          <w:sz w:val="24"/>
          <w:szCs w:val="24"/>
        </w:rPr>
        <w:t>й</w:t>
      </w:r>
      <w:r w:rsidR="0017074C" w:rsidRPr="00411A0A">
        <w:rPr>
          <w:rFonts w:ascii="Arial" w:hAnsi="Arial" w:cs="Arial"/>
          <w:bCs/>
          <w:i/>
          <w:iCs/>
          <w:sz w:val="24"/>
          <w:szCs w:val="24"/>
        </w:rPr>
        <w:t xml:space="preserve"> от 25.03.2022 №0</w:t>
      </w:r>
      <w:r w:rsidR="0017074C">
        <w:rPr>
          <w:rFonts w:ascii="Arial" w:hAnsi="Arial" w:cs="Arial"/>
          <w:bCs/>
          <w:i/>
          <w:iCs/>
          <w:sz w:val="24"/>
          <w:szCs w:val="24"/>
        </w:rPr>
        <w:t>6</w:t>
      </w:r>
      <w:r w:rsidR="00FC5EFB">
        <w:rPr>
          <w:rFonts w:ascii="Arial" w:hAnsi="Arial" w:cs="Arial"/>
          <w:bCs/>
          <w:i/>
          <w:iCs/>
          <w:sz w:val="24"/>
          <w:szCs w:val="24"/>
        </w:rPr>
        <w:t xml:space="preserve">, </w:t>
      </w:r>
    </w:p>
    <w:p w14:paraId="403C83AA" w14:textId="77777777" w:rsidR="004D3597" w:rsidRDefault="00FC5EFB" w:rsidP="0017074C">
      <w:pPr>
        <w:tabs>
          <w:tab w:val="left" w:pos="0"/>
        </w:tabs>
        <w:spacing w:after="0" w:line="240" w:lineRule="auto"/>
        <w:jc w:val="center"/>
        <w:rPr>
          <w:rFonts w:ascii="Arial" w:hAnsi="Arial" w:cs="Arial"/>
          <w:bCs/>
          <w:i/>
          <w:iCs/>
          <w:sz w:val="24"/>
          <w:szCs w:val="24"/>
        </w:rPr>
      </w:pPr>
      <w:r>
        <w:rPr>
          <w:rFonts w:ascii="Arial" w:hAnsi="Arial" w:cs="Arial"/>
          <w:bCs/>
          <w:i/>
          <w:iCs/>
          <w:sz w:val="24"/>
          <w:szCs w:val="24"/>
        </w:rPr>
        <w:t>от 17.06.2022 №10</w:t>
      </w:r>
      <w:r w:rsidR="002057C2">
        <w:rPr>
          <w:rFonts w:ascii="Arial" w:hAnsi="Arial" w:cs="Arial"/>
          <w:bCs/>
          <w:i/>
          <w:iCs/>
          <w:sz w:val="24"/>
          <w:szCs w:val="24"/>
        </w:rPr>
        <w:t>, от 31.05.2023 №7</w:t>
      </w:r>
      <w:r w:rsidR="004D3597">
        <w:rPr>
          <w:rFonts w:ascii="Arial" w:hAnsi="Arial" w:cs="Arial"/>
          <w:bCs/>
          <w:i/>
          <w:iCs/>
          <w:sz w:val="24"/>
          <w:szCs w:val="24"/>
        </w:rPr>
        <w:t>,</w:t>
      </w:r>
    </w:p>
    <w:p w14:paraId="298037AD" w14:textId="3B831104" w:rsidR="0017074C" w:rsidRPr="00411A0A" w:rsidRDefault="004D3597" w:rsidP="0017074C">
      <w:pPr>
        <w:tabs>
          <w:tab w:val="left" w:pos="0"/>
        </w:tabs>
        <w:spacing w:after="0" w:line="240" w:lineRule="auto"/>
        <w:jc w:val="center"/>
        <w:rPr>
          <w:rFonts w:ascii="Arial" w:hAnsi="Arial" w:cs="Arial"/>
          <w:bCs/>
          <w:i/>
          <w:iCs/>
          <w:sz w:val="24"/>
          <w:szCs w:val="24"/>
        </w:rPr>
      </w:pPr>
      <w:r>
        <w:rPr>
          <w:rFonts w:ascii="Arial" w:hAnsi="Arial" w:cs="Arial"/>
          <w:bCs/>
          <w:i/>
          <w:iCs/>
          <w:sz w:val="24"/>
          <w:szCs w:val="24"/>
        </w:rPr>
        <w:t>от 10.10.2024 №14</w:t>
      </w:r>
      <w:r w:rsidR="0017074C" w:rsidRPr="00411A0A">
        <w:rPr>
          <w:rFonts w:ascii="Arial" w:hAnsi="Arial" w:cs="Arial"/>
          <w:bCs/>
          <w:i/>
          <w:iCs/>
          <w:sz w:val="24"/>
          <w:szCs w:val="24"/>
        </w:rPr>
        <w:t>)</w:t>
      </w:r>
    </w:p>
    <w:p w14:paraId="25391486" w14:textId="36E4AA4F" w:rsidR="000770C1" w:rsidRPr="0018717F" w:rsidRDefault="000770C1" w:rsidP="000770C1">
      <w:pPr>
        <w:spacing w:after="0" w:line="240" w:lineRule="auto"/>
        <w:jc w:val="center"/>
        <w:rPr>
          <w:rFonts w:ascii="Arial" w:eastAsia="Times New Roman" w:hAnsi="Arial" w:cs="Arial"/>
          <w:sz w:val="24"/>
          <w:szCs w:val="24"/>
          <w:lang w:eastAsia="ru-RU"/>
        </w:rPr>
      </w:pPr>
    </w:p>
    <w:p w14:paraId="514B452F" w14:textId="5507F8BA" w:rsidR="00967746" w:rsidRDefault="00513A0E" w:rsidP="00967746">
      <w:pPr>
        <w:pStyle w:val="a6"/>
        <w:spacing w:before="0" w:beforeAutospacing="0" w:after="0" w:afterAutospacing="0"/>
        <w:ind w:right="-2" w:firstLine="708"/>
        <w:jc w:val="both"/>
        <w:rPr>
          <w:rFonts w:ascii="Arial" w:hAnsi="Arial" w:cs="Arial"/>
        </w:rPr>
      </w:pPr>
      <w:r w:rsidRPr="0018717F">
        <w:rPr>
          <w:rFonts w:ascii="Arial" w:hAnsi="Arial" w:cs="Arial"/>
        </w:rPr>
        <w:t>В соответствии со статьёй 15 Федерального закона от 06.10.2003 № 131-ФЗ «Об общих принципах организации местного самоупра</w:t>
      </w:r>
      <w:r w:rsidR="009D4B0F" w:rsidRPr="0018717F">
        <w:rPr>
          <w:rFonts w:ascii="Arial" w:hAnsi="Arial" w:cs="Arial"/>
        </w:rPr>
        <w:t>вления в Российской Федерации»,</w:t>
      </w:r>
      <w:r w:rsidR="005A5F18" w:rsidRPr="0018717F">
        <w:rPr>
          <w:rFonts w:ascii="Arial" w:hAnsi="Arial" w:cs="Arial"/>
        </w:rPr>
        <w:t xml:space="preserve"> </w:t>
      </w:r>
      <w:r w:rsidR="00D072FF" w:rsidRPr="0018717F">
        <w:rPr>
          <w:rFonts w:ascii="Arial" w:hAnsi="Arial" w:cs="Arial"/>
        </w:rPr>
        <w:t>статьей 72 Земельного кодекса Российской Федерации,</w:t>
      </w:r>
      <w:r w:rsidR="005A5F18" w:rsidRPr="0018717F">
        <w:rPr>
          <w:rFonts w:ascii="Arial" w:hAnsi="Arial" w:cs="Arial"/>
        </w:rPr>
        <w:t xml:space="preserve"> Федеральным законом от 31.07.2020 № 248-ФЗ «О государственном контроле (надзоре) и муниципальном контроле в Российской Федерации», уставом муниципального образования </w:t>
      </w:r>
      <w:r w:rsidR="00D71FBB">
        <w:rPr>
          <w:rFonts w:ascii="Arial" w:hAnsi="Arial" w:cs="Arial"/>
        </w:rPr>
        <w:t xml:space="preserve">Сайгинское сельское поселение </w:t>
      </w:r>
      <w:r w:rsidR="005A5F18" w:rsidRPr="0018717F">
        <w:rPr>
          <w:rFonts w:ascii="Arial" w:hAnsi="Arial" w:cs="Arial"/>
        </w:rPr>
        <w:t>Верхнекетск</w:t>
      </w:r>
      <w:r w:rsidR="00D71FBB">
        <w:rPr>
          <w:rFonts w:ascii="Arial" w:hAnsi="Arial" w:cs="Arial"/>
        </w:rPr>
        <w:t>ого</w:t>
      </w:r>
      <w:r w:rsidR="005A5F18" w:rsidRPr="0018717F">
        <w:rPr>
          <w:rFonts w:ascii="Arial" w:hAnsi="Arial" w:cs="Arial"/>
        </w:rPr>
        <w:t xml:space="preserve"> район</w:t>
      </w:r>
      <w:r w:rsidR="00D71FBB">
        <w:rPr>
          <w:rFonts w:ascii="Arial" w:hAnsi="Arial" w:cs="Arial"/>
        </w:rPr>
        <w:t>а</w:t>
      </w:r>
      <w:r w:rsidR="005A5F18" w:rsidRPr="0018717F">
        <w:rPr>
          <w:rFonts w:ascii="Arial" w:hAnsi="Arial" w:cs="Arial"/>
        </w:rPr>
        <w:t xml:space="preserve"> Томской области</w:t>
      </w:r>
      <w:r w:rsidR="00D92AD2" w:rsidRPr="0018717F">
        <w:rPr>
          <w:rFonts w:ascii="Arial" w:hAnsi="Arial" w:cs="Arial"/>
        </w:rPr>
        <w:t xml:space="preserve"> </w:t>
      </w:r>
    </w:p>
    <w:p w14:paraId="30573CBA" w14:textId="77777777" w:rsidR="00967746" w:rsidRDefault="00967746" w:rsidP="00967746">
      <w:pPr>
        <w:pStyle w:val="a6"/>
        <w:spacing w:before="0" w:beforeAutospacing="0" w:after="0" w:afterAutospacing="0"/>
        <w:ind w:right="-2"/>
        <w:jc w:val="center"/>
        <w:rPr>
          <w:rFonts w:ascii="Arial" w:hAnsi="Arial" w:cs="Arial"/>
        </w:rPr>
      </w:pPr>
    </w:p>
    <w:p w14:paraId="46154623" w14:textId="15D1E552" w:rsidR="00967746" w:rsidRDefault="00967746" w:rsidP="00967746">
      <w:pPr>
        <w:pStyle w:val="a6"/>
        <w:spacing w:before="0" w:beforeAutospacing="0" w:after="0" w:afterAutospacing="0"/>
        <w:ind w:right="-2"/>
        <w:jc w:val="center"/>
        <w:rPr>
          <w:rFonts w:ascii="Arial" w:hAnsi="Arial" w:cs="Arial"/>
        </w:rPr>
      </w:pPr>
      <w:bookmarkStart w:id="1" w:name="_Hlk84604354"/>
      <w:r>
        <w:rPr>
          <w:rFonts w:ascii="Arial" w:hAnsi="Arial" w:cs="Arial"/>
        </w:rPr>
        <w:t>Совет Сайгинского сельского поселения</w:t>
      </w:r>
    </w:p>
    <w:p w14:paraId="19D51CA4" w14:textId="4FA9F47D" w:rsidR="000F1E36" w:rsidRPr="0018717F" w:rsidRDefault="00D92AD2" w:rsidP="00967746">
      <w:pPr>
        <w:pStyle w:val="a6"/>
        <w:spacing w:before="0" w:beforeAutospacing="0" w:after="0" w:afterAutospacing="0"/>
        <w:ind w:right="-2"/>
        <w:jc w:val="center"/>
        <w:rPr>
          <w:rFonts w:ascii="Arial" w:hAnsi="Arial" w:cs="Arial"/>
        </w:rPr>
      </w:pPr>
      <w:r w:rsidRPr="0018717F">
        <w:rPr>
          <w:rFonts w:ascii="Arial" w:hAnsi="Arial" w:cs="Arial"/>
        </w:rPr>
        <w:t>решил:</w:t>
      </w:r>
    </w:p>
    <w:bookmarkEnd w:id="1"/>
    <w:p w14:paraId="1FB88FC1" w14:textId="77777777" w:rsidR="00D92AD2" w:rsidRPr="0018717F" w:rsidRDefault="00D92AD2" w:rsidP="00D92AD2">
      <w:pPr>
        <w:pStyle w:val="a6"/>
        <w:spacing w:before="0" w:beforeAutospacing="0" w:after="0" w:afterAutospacing="0"/>
        <w:ind w:right="-285" w:firstLine="708"/>
        <w:jc w:val="both"/>
        <w:rPr>
          <w:rFonts w:ascii="Arial" w:hAnsi="Arial" w:cs="Arial"/>
        </w:rPr>
      </w:pPr>
    </w:p>
    <w:p w14:paraId="066FA03B" w14:textId="35519F9D" w:rsidR="005A5F18" w:rsidRPr="0018717F" w:rsidRDefault="005A5F18" w:rsidP="00967746">
      <w:pPr>
        <w:spacing w:after="0" w:line="240" w:lineRule="auto"/>
        <w:ind w:firstLine="708"/>
        <w:jc w:val="both"/>
        <w:rPr>
          <w:rFonts w:ascii="Arial" w:hAnsi="Arial" w:cs="Arial"/>
          <w:sz w:val="24"/>
          <w:szCs w:val="24"/>
        </w:rPr>
      </w:pPr>
      <w:r w:rsidRPr="0018717F">
        <w:rPr>
          <w:rFonts w:ascii="Arial" w:hAnsi="Arial" w:cs="Arial"/>
          <w:sz w:val="24"/>
          <w:szCs w:val="24"/>
        </w:rPr>
        <w:t xml:space="preserve">1. Утвердить прилагаемое Положение о муниципальном </w:t>
      </w:r>
      <w:r w:rsidR="00B52037" w:rsidRPr="0018717F">
        <w:rPr>
          <w:rFonts w:ascii="Arial" w:hAnsi="Arial" w:cs="Arial"/>
          <w:sz w:val="24"/>
          <w:szCs w:val="24"/>
        </w:rPr>
        <w:t xml:space="preserve">земельном </w:t>
      </w:r>
      <w:r w:rsidRPr="0018717F">
        <w:rPr>
          <w:rFonts w:ascii="Arial" w:hAnsi="Arial" w:cs="Arial"/>
          <w:sz w:val="24"/>
          <w:szCs w:val="24"/>
        </w:rPr>
        <w:t xml:space="preserve">контроле </w:t>
      </w:r>
      <w:r w:rsidR="00B52037" w:rsidRPr="0018717F">
        <w:rPr>
          <w:rFonts w:ascii="Arial" w:hAnsi="Arial" w:cs="Arial"/>
          <w:sz w:val="24"/>
          <w:szCs w:val="24"/>
        </w:rPr>
        <w:t>на территории</w:t>
      </w:r>
      <w:r w:rsidRPr="0018717F">
        <w:rPr>
          <w:rFonts w:ascii="Arial" w:hAnsi="Arial" w:cs="Arial"/>
          <w:sz w:val="24"/>
          <w:szCs w:val="24"/>
        </w:rPr>
        <w:t xml:space="preserve"> муниципального образования </w:t>
      </w:r>
      <w:r w:rsidR="00967746">
        <w:rPr>
          <w:rFonts w:ascii="Arial" w:eastAsia="Times New Roman" w:hAnsi="Arial" w:cs="Arial"/>
          <w:sz w:val="24"/>
          <w:szCs w:val="24"/>
          <w:lang w:eastAsia="ru-RU"/>
        </w:rPr>
        <w:t>Сайгинское сельское поселение</w:t>
      </w:r>
      <w:r w:rsidR="00967746" w:rsidRPr="00816050">
        <w:rPr>
          <w:rFonts w:ascii="Arial" w:eastAsia="Times New Roman" w:hAnsi="Arial" w:cs="Arial"/>
          <w:sz w:val="24"/>
          <w:szCs w:val="24"/>
          <w:lang w:eastAsia="ru-RU"/>
        </w:rPr>
        <w:t xml:space="preserve"> Верхнекетск</w:t>
      </w:r>
      <w:r w:rsidR="00967746">
        <w:rPr>
          <w:rFonts w:ascii="Arial" w:eastAsia="Times New Roman" w:hAnsi="Arial" w:cs="Arial"/>
          <w:sz w:val="24"/>
          <w:szCs w:val="24"/>
          <w:lang w:eastAsia="ru-RU"/>
        </w:rPr>
        <w:t>ого</w:t>
      </w:r>
      <w:r w:rsidR="00967746" w:rsidRPr="00816050">
        <w:rPr>
          <w:rFonts w:ascii="Arial" w:eastAsia="Times New Roman" w:hAnsi="Arial" w:cs="Arial"/>
          <w:sz w:val="24"/>
          <w:szCs w:val="24"/>
          <w:lang w:eastAsia="ru-RU"/>
        </w:rPr>
        <w:t xml:space="preserve"> район</w:t>
      </w:r>
      <w:r w:rsidR="00967746">
        <w:rPr>
          <w:rFonts w:ascii="Arial" w:eastAsia="Times New Roman" w:hAnsi="Arial" w:cs="Arial"/>
          <w:sz w:val="24"/>
          <w:szCs w:val="24"/>
          <w:lang w:eastAsia="ru-RU"/>
        </w:rPr>
        <w:t>а</w:t>
      </w:r>
      <w:r w:rsidR="00BC14BF" w:rsidRPr="0018717F">
        <w:rPr>
          <w:rFonts w:ascii="Arial" w:hAnsi="Arial" w:cs="Arial"/>
          <w:sz w:val="24"/>
          <w:szCs w:val="24"/>
        </w:rPr>
        <w:t xml:space="preserve"> Томской области</w:t>
      </w:r>
      <w:r w:rsidRPr="0018717F">
        <w:rPr>
          <w:rFonts w:ascii="Arial" w:hAnsi="Arial" w:cs="Arial"/>
          <w:sz w:val="24"/>
          <w:szCs w:val="24"/>
        </w:rPr>
        <w:t>.</w:t>
      </w:r>
    </w:p>
    <w:p w14:paraId="0362A4FE" w14:textId="77777777" w:rsidR="005A5F18" w:rsidRPr="0018717F" w:rsidRDefault="00BC14BF" w:rsidP="00967746">
      <w:pPr>
        <w:pStyle w:val="ConsPlusNormal"/>
        <w:widowControl/>
        <w:ind w:right="-2" w:firstLine="709"/>
        <w:jc w:val="both"/>
        <w:rPr>
          <w:rFonts w:ascii="Arial" w:hAnsi="Arial" w:cs="Arial"/>
          <w:sz w:val="24"/>
          <w:szCs w:val="24"/>
        </w:rPr>
      </w:pPr>
      <w:r w:rsidRPr="00F50DE5">
        <w:rPr>
          <w:rFonts w:ascii="Arial" w:hAnsi="Arial" w:cs="Arial"/>
          <w:sz w:val="24"/>
          <w:szCs w:val="24"/>
        </w:rPr>
        <w:t>2</w:t>
      </w:r>
      <w:r w:rsidR="005A5F18" w:rsidRPr="00F50DE5">
        <w:rPr>
          <w:rFonts w:ascii="Arial" w:hAnsi="Arial" w:cs="Arial"/>
          <w:sz w:val="24"/>
          <w:szCs w:val="24"/>
        </w:rPr>
        <w:t>.</w:t>
      </w:r>
      <w:r w:rsidR="005A5F18" w:rsidRPr="0018717F">
        <w:rPr>
          <w:rFonts w:ascii="Arial" w:hAnsi="Arial" w:cs="Arial"/>
          <w:sz w:val="24"/>
          <w:szCs w:val="24"/>
        </w:rPr>
        <w:t> </w:t>
      </w:r>
      <w:r w:rsidR="000850B5" w:rsidRPr="0018717F">
        <w:rPr>
          <w:rFonts w:ascii="Arial" w:hAnsi="Arial" w:cs="Arial"/>
          <w:sz w:val="24"/>
          <w:szCs w:val="24"/>
          <w:lang w:bidi="th-TH"/>
        </w:rPr>
        <w:t>Опубликовать настоящее решение в информационном вестнике Верхнекетского района «Территория», разместить на официальном сайте Администрации Верхнекетского района</w:t>
      </w:r>
      <w:r w:rsidR="000850B5" w:rsidRPr="00816050">
        <w:rPr>
          <w:rFonts w:ascii="Arial" w:hAnsi="Arial" w:cs="Arial"/>
          <w:sz w:val="24"/>
          <w:szCs w:val="24"/>
          <w:lang w:bidi="th-TH"/>
        </w:rPr>
        <w:t>.</w:t>
      </w:r>
      <w:r w:rsidR="000850B5" w:rsidRPr="00816050">
        <w:rPr>
          <w:rFonts w:ascii="Arial" w:hAnsi="Arial" w:cs="Arial"/>
          <w:sz w:val="24"/>
          <w:szCs w:val="24"/>
        </w:rPr>
        <w:t xml:space="preserve"> </w:t>
      </w:r>
      <w:r w:rsidR="00E743A2" w:rsidRPr="00816050">
        <w:rPr>
          <w:rFonts w:ascii="Arial" w:hAnsi="Arial" w:cs="Arial"/>
          <w:sz w:val="24"/>
          <w:szCs w:val="24"/>
        </w:rPr>
        <w:t>Настоящее решение вступает в силу с момента его официального опубликования.</w:t>
      </w:r>
    </w:p>
    <w:p w14:paraId="7A606888" w14:textId="1669743F" w:rsidR="00BC14BF" w:rsidRPr="0018717F" w:rsidRDefault="00BC14BF" w:rsidP="00967746">
      <w:pPr>
        <w:pStyle w:val="ConsPlusNormal"/>
        <w:widowControl/>
        <w:ind w:right="-2" w:firstLine="709"/>
        <w:jc w:val="both"/>
        <w:rPr>
          <w:rFonts w:ascii="Arial" w:hAnsi="Arial" w:cs="Arial"/>
          <w:b/>
          <w:sz w:val="24"/>
          <w:szCs w:val="24"/>
        </w:rPr>
      </w:pPr>
      <w:r w:rsidRPr="0018717F">
        <w:rPr>
          <w:rFonts w:ascii="Arial" w:hAnsi="Arial" w:cs="Arial"/>
          <w:sz w:val="24"/>
          <w:szCs w:val="24"/>
        </w:rPr>
        <w:t>3.</w:t>
      </w:r>
      <w:r w:rsidR="00D71ADD" w:rsidRPr="0018717F">
        <w:rPr>
          <w:rFonts w:ascii="Arial" w:hAnsi="Arial" w:cs="Arial"/>
          <w:sz w:val="24"/>
          <w:szCs w:val="24"/>
        </w:rPr>
        <w:t> </w:t>
      </w:r>
      <w:r w:rsidR="00DC3C0E" w:rsidRPr="0018717F">
        <w:rPr>
          <w:rFonts w:ascii="Arial" w:hAnsi="Arial" w:cs="Arial"/>
          <w:sz w:val="24"/>
          <w:szCs w:val="24"/>
          <w:lang w:eastAsia="en-US"/>
        </w:rPr>
        <w:t>Контроль за исполнением настоящего решения</w:t>
      </w:r>
      <w:r w:rsidR="00967746">
        <w:rPr>
          <w:rFonts w:ascii="Arial" w:hAnsi="Arial" w:cs="Arial"/>
          <w:sz w:val="24"/>
          <w:szCs w:val="24"/>
          <w:lang w:eastAsia="en-US"/>
        </w:rPr>
        <w:t xml:space="preserve"> оставляю за собой</w:t>
      </w:r>
      <w:r w:rsidR="00DC3C0E" w:rsidRPr="0018717F">
        <w:rPr>
          <w:rFonts w:ascii="Arial" w:hAnsi="Arial" w:cs="Arial"/>
          <w:sz w:val="24"/>
          <w:szCs w:val="24"/>
          <w:lang w:eastAsia="en-US"/>
        </w:rPr>
        <w:t>.</w:t>
      </w:r>
    </w:p>
    <w:p w14:paraId="3C2BEEF9" w14:textId="77777777" w:rsidR="00967746" w:rsidRDefault="00967746" w:rsidP="00967746">
      <w:pPr>
        <w:spacing w:after="0" w:line="240" w:lineRule="auto"/>
        <w:jc w:val="both"/>
        <w:rPr>
          <w:rFonts w:ascii="Arial" w:hAnsi="Arial" w:cs="Arial"/>
          <w:sz w:val="24"/>
          <w:szCs w:val="24"/>
        </w:rPr>
      </w:pPr>
    </w:p>
    <w:p w14:paraId="2F1D25A2" w14:textId="77777777" w:rsidR="00967746" w:rsidRDefault="00967746" w:rsidP="00967746">
      <w:pPr>
        <w:spacing w:after="0" w:line="240" w:lineRule="auto"/>
        <w:jc w:val="both"/>
        <w:rPr>
          <w:rFonts w:ascii="Arial" w:hAnsi="Arial" w:cs="Arial"/>
          <w:sz w:val="24"/>
          <w:szCs w:val="24"/>
        </w:rPr>
      </w:pPr>
    </w:p>
    <w:p w14:paraId="31580EA8" w14:textId="7C7BA95C" w:rsidR="00967746" w:rsidRPr="003D0491" w:rsidRDefault="00967746" w:rsidP="00967746">
      <w:pPr>
        <w:spacing w:after="0" w:line="240" w:lineRule="auto"/>
        <w:jc w:val="both"/>
        <w:rPr>
          <w:rFonts w:ascii="Arial" w:hAnsi="Arial" w:cs="Arial"/>
          <w:sz w:val="24"/>
          <w:szCs w:val="24"/>
        </w:rPr>
      </w:pPr>
      <w:bookmarkStart w:id="2" w:name="_Hlk84604401"/>
      <w:r w:rsidRPr="003D0491">
        <w:rPr>
          <w:rFonts w:ascii="Arial" w:hAnsi="Arial" w:cs="Arial"/>
          <w:sz w:val="24"/>
          <w:szCs w:val="24"/>
        </w:rPr>
        <w:t>Глава Сайгинского</w:t>
      </w:r>
    </w:p>
    <w:p w14:paraId="1A370832" w14:textId="77777777" w:rsidR="00967746" w:rsidRPr="003D0491" w:rsidRDefault="00967746" w:rsidP="00967746">
      <w:pPr>
        <w:spacing w:after="0" w:line="240" w:lineRule="auto"/>
        <w:jc w:val="both"/>
        <w:rPr>
          <w:rFonts w:ascii="Arial" w:hAnsi="Arial" w:cs="Arial"/>
          <w:sz w:val="24"/>
          <w:szCs w:val="24"/>
        </w:rPr>
      </w:pPr>
      <w:r w:rsidRPr="003D0491">
        <w:rPr>
          <w:rFonts w:ascii="Arial" w:hAnsi="Arial" w:cs="Arial"/>
          <w:sz w:val="24"/>
          <w:szCs w:val="24"/>
        </w:rPr>
        <w:t>сельского поселения</w:t>
      </w:r>
      <w:r w:rsidRPr="003D0491">
        <w:rPr>
          <w:rFonts w:ascii="Arial" w:hAnsi="Arial" w:cs="Arial"/>
          <w:sz w:val="24"/>
          <w:szCs w:val="24"/>
        </w:rPr>
        <w:tab/>
      </w:r>
      <w:r w:rsidRPr="003D0491">
        <w:rPr>
          <w:rFonts w:ascii="Arial" w:hAnsi="Arial" w:cs="Arial"/>
          <w:sz w:val="24"/>
          <w:szCs w:val="24"/>
        </w:rPr>
        <w:tab/>
      </w:r>
      <w:r w:rsidRPr="003D0491">
        <w:rPr>
          <w:rFonts w:ascii="Arial" w:hAnsi="Arial" w:cs="Arial"/>
          <w:sz w:val="24"/>
          <w:szCs w:val="24"/>
        </w:rPr>
        <w:tab/>
      </w:r>
      <w:r w:rsidRPr="003D0491">
        <w:rPr>
          <w:rFonts w:ascii="Arial" w:hAnsi="Arial" w:cs="Arial"/>
          <w:sz w:val="24"/>
          <w:szCs w:val="24"/>
        </w:rPr>
        <w:tab/>
      </w:r>
      <w:r w:rsidRPr="003D0491">
        <w:rPr>
          <w:rFonts w:ascii="Arial" w:hAnsi="Arial" w:cs="Arial"/>
          <w:sz w:val="24"/>
          <w:szCs w:val="24"/>
        </w:rPr>
        <w:tab/>
        <w:t xml:space="preserve">                           Н.А. Чернышева</w:t>
      </w:r>
    </w:p>
    <w:bookmarkEnd w:id="2"/>
    <w:p w14:paraId="5F971574" w14:textId="77777777" w:rsidR="005A5F18" w:rsidRPr="0018717F" w:rsidRDefault="005A5F18" w:rsidP="00D92AD2">
      <w:pPr>
        <w:pStyle w:val="ConsPlusNormal"/>
        <w:widowControl/>
        <w:ind w:right="-285"/>
        <w:jc w:val="both"/>
        <w:rPr>
          <w:sz w:val="24"/>
          <w:szCs w:val="24"/>
        </w:rPr>
      </w:pPr>
    </w:p>
    <w:p w14:paraId="421EDA48" w14:textId="77777777" w:rsidR="00596849" w:rsidRPr="0018717F" w:rsidRDefault="00596849" w:rsidP="00D92AD2">
      <w:pPr>
        <w:pStyle w:val="ConsPlusNormal"/>
        <w:widowControl/>
        <w:ind w:right="-285"/>
        <w:jc w:val="both"/>
        <w:rPr>
          <w:rFonts w:ascii="Arial" w:hAnsi="Arial" w:cs="Arial"/>
          <w:sz w:val="24"/>
          <w:szCs w:val="24"/>
        </w:rPr>
      </w:pPr>
    </w:p>
    <w:p w14:paraId="34A8DF83" w14:textId="77777777" w:rsidR="005A5F18" w:rsidRPr="0018717F" w:rsidRDefault="005A5F18" w:rsidP="00D92AD2">
      <w:pPr>
        <w:pStyle w:val="ConsPlusNormal"/>
        <w:widowControl/>
        <w:ind w:right="-285"/>
        <w:jc w:val="both"/>
        <w:rPr>
          <w:sz w:val="24"/>
          <w:szCs w:val="24"/>
        </w:rPr>
      </w:pPr>
    </w:p>
    <w:p w14:paraId="5AC3DDFA" w14:textId="77777777" w:rsidR="00967746" w:rsidRDefault="00967746" w:rsidP="00054CAD">
      <w:pPr>
        <w:pStyle w:val="2"/>
        <w:ind w:right="-285"/>
        <w:jc w:val="right"/>
        <w:rPr>
          <w:rFonts w:ascii="Arial" w:hAnsi="Arial" w:cs="Arial"/>
          <w:sz w:val="24"/>
          <w:szCs w:val="24"/>
        </w:rPr>
      </w:pPr>
    </w:p>
    <w:p w14:paraId="39A8673E" w14:textId="77777777" w:rsidR="00967746" w:rsidRDefault="00967746" w:rsidP="00054CAD">
      <w:pPr>
        <w:pStyle w:val="2"/>
        <w:ind w:right="-285"/>
        <w:jc w:val="right"/>
        <w:rPr>
          <w:rFonts w:ascii="Arial" w:hAnsi="Arial" w:cs="Arial"/>
          <w:sz w:val="24"/>
          <w:szCs w:val="24"/>
        </w:rPr>
      </w:pPr>
    </w:p>
    <w:p w14:paraId="2C716397" w14:textId="77777777" w:rsidR="00967746" w:rsidRDefault="00967746" w:rsidP="00054CAD">
      <w:pPr>
        <w:pStyle w:val="2"/>
        <w:ind w:right="-285"/>
        <w:jc w:val="right"/>
        <w:rPr>
          <w:rFonts w:ascii="Arial" w:hAnsi="Arial" w:cs="Arial"/>
          <w:sz w:val="24"/>
          <w:szCs w:val="24"/>
        </w:rPr>
      </w:pPr>
    </w:p>
    <w:p w14:paraId="30B808B2" w14:textId="77777777" w:rsidR="00967746" w:rsidRDefault="00967746" w:rsidP="00054CAD">
      <w:pPr>
        <w:pStyle w:val="2"/>
        <w:ind w:right="-285"/>
        <w:jc w:val="right"/>
        <w:rPr>
          <w:rFonts w:ascii="Arial" w:hAnsi="Arial" w:cs="Arial"/>
          <w:sz w:val="24"/>
          <w:szCs w:val="24"/>
        </w:rPr>
      </w:pPr>
    </w:p>
    <w:p w14:paraId="692B660C" w14:textId="77777777" w:rsidR="00967746" w:rsidRDefault="00967746" w:rsidP="00054CAD">
      <w:pPr>
        <w:pStyle w:val="2"/>
        <w:ind w:right="-285"/>
        <w:jc w:val="right"/>
        <w:rPr>
          <w:rFonts w:ascii="Arial" w:hAnsi="Arial" w:cs="Arial"/>
          <w:sz w:val="24"/>
          <w:szCs w:val="24"/>
        </w:rPr>
      </w:pPr>
    </w:p>
    <w:p w14:paraId="56209B08" w14:textId="77777777" w:rsidR="00967746" w:rsidRDefault="00967746" w:rsidP="00054CAD">
      <w:pPr>
        <w:pStyle w:val="2"/>
        <w:ind w:right="-285"/>
        <w:jc w:val="right"/>
        <w:rPr>
          <w:rFonts w:ascii="Arial" w:hAnsi="Arial" w:cs="Arial"/>
          <w:sz w:val="24"/>
          <w:szCs w:val="24"/>
        </w:rPr>
      </w:pPr>
    </w:p>
    <w:p w14:paraId="410F5CF7" w14:textId="77777777" w:rsidR="00207B92" w:rsidRDefault="00207B92" w:rsidP="00054CAD">
      <w:pPr>
        <w:pStyle w:val="2"/>
        <w:ind w:right="-285"/>
        <w:jc w:val="right"/>
        <w:rPr>
          <w:rFonts w:ascii="Arial" w:hAnsi="Arial" w:cs="Arial"/>
          <w:sz w:val="24"/>
          <w:szCs w:val="24"/>
        </w:rPr>
        <w:sectPr w:rsidR="00207B92" w:rsidSect="007311A0">
          <w:headerReference w:type="default" r:id="rId8"/>
          <w:pgSz w:w="11906" w:h="16838" w:code="9"/>
          <w:pgMar w:top="993" w:right="851" w:bottom="1134" w:left="1701" w:header="709" w:footer="709" w:gutter="0"/>
          <w:pgNumType w:start="1"/>
          <w:cols w:space="708"/>
          <w:titlePg/>
          <w:docGrid w:linePitch="360"/>
        </w:sectPr>
      </w:pPr>
    </w:p>
    <w:p w14:paraId="1D91B077" w14:textId="336C75C7" w:rsidR="00C35D20" w:rsidRPr="00F50DE5" w:rsidRDefault="00C35D20" w:rsidP="00054CAD">
      <w:pPr>
        <w:pStyle w:val="2"/>
        <w:ind w:right="-285"/>
        <w:jc w:val="right"/>
        <w:rPr>
          <w:rFonts w:ascii="Arial" w:hAnsi="Arial" w:cs="Arial"/>
          <w:sz w:val="24"/>
          <w:szCs w:val="24"/>
        </w:rPr>
      </w:pPr>
      <w:bookmarkStart w:id="3" w:name="_Hlk84604420"/>
      <w:r w:rsidRPr="00F50DE5">
        <w:rPr>
          <w:rFonts w:ascii="Arial" w:hAnsi="Arial" w:cs="Arial"/>
          <w:sz w:val="24"/>
          <w:szCs w:val="24"/>
        </w:rPr>
        <w:lastRenderedPageBreak/>
        <w:t xml:space="preserve">Утверждено </w:t>
      </w:r>
    </w:p>
    <w:p w14:paraId="55E3F0C0" w14:textId="77777777" w:rsidR="00967746" w:rsidRDefault="00C35D20" w:rsidP="00054CAD">
      <w:pPr>
        <w:pStyle w:val="2"/>
        <w:ind w:right="-285"/>
        <w:jc w:val="right"/>
        <w:rPr>
          <w:rFonts w:ascii="Arial" w:hAnsi="Arial" w:cs="Arial"/>
          <w:sz w:val="24"/>
          <w:szCs w:val="24"/>
        </w:rPr>
      </w:pPr>
      <w:r w:rsidRPr="0018717F">
        <w:rPr>
          <w:rFonts w:ascii="Arial" w:hAnsi="Arial" w:cs="Arial"/>
          <w:sz w:val="24"/>
          <w:szCs w:val="24"/>
        </w:rPr>
        <w:t xml:space="preserve">решением </w:t>
      </w:r>
      <w:r w:rsidR="00967746">
        <w:rPr>
          <w:rFonts w:ascii="Arial" w:hAnsi="Arial" w:cs="Arial"/>
          <w:sz w:val="24"/>
          <w:szCs w:val="24"/>
        </w:rPr>
        <w:t xml:space="preserve">Совета Сайгинского </w:t>
      </w:r>
    </w:p>
    <w:p w14:paraId="792B8A50" w14:textId="1034D534" w:rsidR="00C35D20" w:rsidRPr="0018717F" w:rsidRDefault="00967746" w:rsidP="00054CAD">
      <w:pPr>
        <w:pStyle w:val="2"/>
        <w:ind w:right="-285"/>
        <w:jc w:val="right"/>
        <w:rPr>
          <w:rFonts w:ascii="Arial" w:hAnsi="Arial" w:cs="Arial"/>
          <w:sz w:val="24"/>
          <w:szCs w:val="24"/>
        </w:rPr>
      </w:pPr>
      <w:r>
        <w:rPr>
          <w:rFonts w:ascii="Arial" w:hAnsi="Arial" w:cs="Arial"/>
          <w:sz w:val="24"/>
          <w:szCs w:val="24"/>
        </w:rPr>
        <w:t>сельского поселения</w:t>
      </w:r>
    </w:p>
    <w:p w14:paraId="16660B09" w14:textId="02BC57CD" w:rsidR="00C35D20" w:rsidRPr="0018717F" w:rsidRDefault="00C35D20" w:rsidP="00054CAD">
      <w:pPr>
        <w:pStyle w:val="2"/>
        <w:ind w:right="-285"/>
        <w:jc w:val="right"/>
        <w:rPr>
          <w:rFonts w:ascii="Arial" w:hAnsi="Arial" w:cs="Arial"/>
          <w:sz w:val="24"/>
          <w:szCs w:val="24"/>
        </w:rPr>
      </w:pPr>
      <w:r w:rsidRPr="0018717F">
        <w:rPr>
          <w:rFonts w:ascii="Arial" w:hAnsi="Arial" w:cs="Arial"/>
          <w:sz w:val="24"/>
          <w:szCs w:val="24"/>
        </w:rPr>
        <w:t xml:space="preserve">         от</w:t>
      </w:r>
      <w:r w:rsidR="00116A92">
        <w:rPr>
          <w:rFonts w:ascii="Arial" w:hAnsi="Arial" w:cs="Arial"/>
          <w:sz w:val="24"/>
          <w:szCs w:val="24"/>
        </w:rPr>
        <w:t xml:space="preserve"> 29.10.</w:t>
      </w:r>
      <w:r w:rsidRPr="0018717F">
        <w:rPr>
          <w:rFonts w:ascii="Arial" w:hAnsi="Arial" w:cs="Arial"/>
          <w:sz w:val="24"/>
          <w:szCs w:val="24"/>
        </w:rPr>
        <w:t>2021</w:t>
      </w:r>
      <w:r w:rsidR="00116A92">
        <w:rPr>
          <w:rFonts w:ascii="Arial" w:hAnsi="Arial" w:cs="Arial"/>
          <w:sz w:val="24"/>
          <w:szCs w:val="24"/>
        </w:rPr>
        <w:t xml:space="preserve"> г.</w:t>
      </w:r>
      <w:r w:rsidR="00967746">
        <w:rPr>
          <w:rFonts w:ascii="Arial" w:hAnsi="Arial" w:cs="Arial"/>
          <w:sz w:val="24"/>
          <w:szCs w:val="24"/>
        </w:rPr>
        <w:t xml:space="preserve"> </w:t>
      </w:r>
      <w:r w:rsidR="00967746" w:rsidRPr="0018717F">
        <w:rPr>
          <w:rFonts w:ascii="Arial" w:hAnsi="Arial" w:cs="Arial"/>
          <w:sz w:val="24"/>
          <w:szCs w:val="24"/>
        </w:rPr>
        <w:t>№</w:t>
      </w:r>
      <w:r w:rsidR="00967746">
        <w:rPr>
          <w:rFonts w:ascii="Arial" w:hAnsi="Arial" w:cs="Arial"/>
          <w:sz w:val="24"/>
          <w:szCs w:val="24"/>
        </w:rPr>
        <w:t xml:space="preserve"> </w:t>
      </w:r>
      <w:r w:rsidR="00116A92">
        <w:rPr>
          <w:rFonts w:ascii="Arial" w:hAnsi="Arial" w:cs="Arial"/>
          <w:sz w:val="24"/>
          <w:szCs w:val="24"/>
        </w:rPr>
        <w:t>15</w:t>
      </w:r>
    </w:p>
    <w:bookmarkEnd w:id="3"/>
    <w:p w14:paraId="63C2285E" w14:textId="77777777" w:rsidR="00ED557E" w:rsidRPr="0018717F" w:rsidRDefault="00ED557E" w:rsidP="00D62B81">
      <w:pPr>
        <w:ind w:firstLine="709"/>
        <w:contextualSpacing/>
        <w:jc w:val="center"/>
        <w:rPr>
          <w:rFonts w:ascii="Times New Roman" w:hAnsi="Times New Roman" w:cs="Times New Roman"/>
          <w:b/>
          <w:sz w:val="28"/>
          <w:szCs w:val="28"/>
        </w:rPr>
      </w:pPr>
    </w:p>
    <w:p w14:paraId="2A937EA8" w14:textId="77777777" w:rsidR="00E463E6" w:rsidRDefault="008D7EA4" w:rsidP="00780871">
      <w:pPr>
        <w:ind w:firstLine="709"/>
        <w:contextualSpacing/>
        <w:jc w:val="center"/>
        <w:rPr>
          <w:rFonts w:ascii="Arial" w:hAnsi="Arial" w:cs="Arial"/>
          <w:sz w:val="24"/>
          <w:szCs w:val="24"/>
        </w:rPr>
      </w:pPr>
      <w:r w:rsidRPr="0018717F">
        <w:rPr>
          <w:rFonts w:ascii="Arial" w:hAnsi="Arial" w:cs="Arial"/>
          <w:sz w:val="24"/>
          <w:szCs w:val="24"/>
        </w:rPr>
        <w:t xml:space="preserve">Положение о муниципальном земельном контроле </w:t>
      </w:r>
    </w:p>
    <w:p w14:paraId="776ECB12" w14:textId="2A12D29B" w:rsidR="002531D1" w:rsidRPr="0018717F" w:rsidRDefault="008D7EA4" w:rsidP="00E463E6">
      <w:pPr>
        <w:ind w:firstLine="709"/>
        <w:contextualSpacing/>
        <w:jc w:val="center"/>
        <w:rPr>
          <w:rFonts w:ascii="Arial" w:hAnsi="Arial" w:cs="Arial"/>
          <w:sz w:val="24"/>
          <w:szCs w:val="24"/>
        </w:rPr>
      </w:pPr>
      <w:r w:rsidRPr="0018717F">
        <w:rPr>
          <w:rFonts w:ascii="Arial" w:hAnsi="Arial" w:cs="Arial"/>
          <w:sz w:val="24"/>
          <w:szCs w:val="24"/>
        </w:rPr>
        <w:t xml:space="preserve">на территории муниципального </w:t>
      </w:r>
    </w:p>
    <w:p w14:paraId="6746793F" w14:textId="77777777" w:rsidR="00967746" w:rsidRDefault="008D7EA4" w:rsidP="002531D1">
      <w:pPr>
        <w:ind w:firstLine="709"/>
        <w:contextualSpacing/>
        <w:jc w:val="center"/>
        <w:rPr>
          <w:rFonts w:ascii="Arial" w:eastAsia="Times New Roman" w:hAnsi="Arial" w:cs="Arial"/>
          <w:sz w:val="24"/>
          <w:szCs w:val="24"/>
          <w:lang w:eastAsia="ru-RU"/>
        </w:rPr>
      </w:pPr>
      <w:r w:rsidRPr="0018717F">
        <w:rPr>
          <w:rFonts w:ascii="Arial" w:hAnsi="Arial" w:cs="Arial"/>
          <w:sz w:val="24"/>
          <w:szCs w:val="24"/>
        </w:rPr>
        <w:t xml:space="preserve">образования </w:t>
      </w:r>
      <w:r w:rsidR="00967746">
        <w:rPr>
          <w:rFonts w:ascii="Arial" w:eastAsia="Times New Roman" w:hAnsi="Arial" w:cs="Arial"/>
          <w:sz w:val="24"/>
          <w:szCs w:val="24"/>
          <w:lang w:eastAsia="ru-RU"/>
        </w:rPr>
        <w:t>Сайгинское сельское поселение</w:t>
      </w:r>
      <w:r w:rsidR="00967746" w:rsidRPr="00816050">
        <w:rPr>
          <w:rFonts w:ascii="Arial" w:eastAsia="Times New Roman" w:hAnsi="Arial" w:cs="Arial"/>
          <w:sz w:val="24"/>
          <w:szCs w:val="24"/>
          <w:lang w:eastAsia="ru-RU"/>
        </w:rPr>
        <w:t xml:space="preserve"> </w:t>
      </w:r>
    </w:p>
    <w:p w14:paraId="47DB1DBD" w14:textId="2723C605" w:rsidR="00120199" w:rsidRPr="0018717F" w:rsidRDefault="00967746" w:rsidP="002531D1">
      <w:pPr>
        <w:ind w:firstLine="709"/>
        <w:contextualSpacing/>
        <w:jc w:val="center"/>
        <w:rPr>
          <w:rFonts w:ascii="Arial" w:hAnsi="Arial" w:cs="Arial"/>
          <w:sz w:val="24"/>
          <w:szCs w:val="24"/>
        </w:rPr>
      </w:pPr>
      <w:r w:rsidRPr="00816050">
        <w:rPr>
          <w:rFonts w:ascii="Arial" w:eastAsia="Times New Roman" w:hAnsi="Arial" w:cs="Arial"/>
          <w:sz w:val="24"/>
          <w:szCs w:val="24"/>
          <w:lang w:eastAsia="ru-RU"/>
        </w:rPr>
        <w:t>Верхнекетск</w:t>
      </w:r>
      <w:r>
        <w:rPr>
          <w:rFonts w:ascii="Arial" w:eastAsia="Times New Roman" w:hAnsi="Arial" w:cs="Arial"/>
          <w:sz w:val="24"/>
          <w:szCs w:val="24"/>
          <w:lang w:eastAsia="ru-RU"/>
        </w:rPr>
        <w:t>ого</w:t>
      </w:r>
      <w:r w:rsidRPr="00816050">
        <w:rPr>
          <w:rFonts w:ascii="Arial" w:eastAsia="Times New Roman" w:hAnsi="Arial" w:cs="Arial"/>
          <w:sz w:val="24"/>
          <w:szCs w:val="24"/>
          <w:lang w:eastAsia="ru-RU"/>
        </w:rPr>
        <w:t xml:space="preserve"> район</w:t>
      </w:r>
      <w:r>
        <w:rPr>
          <w:rFonts w:ascii="Arial" w:eastAsia="Times New Roman" w:hAnsi="Arial" w:cs="Arial"/>
          <w:sz w:val="24"/>
          <w:szCs w:val="24"/>
          <w:lang w:eastAsia="ru-RU"/>
        </w:rPr>
        <w:t xml:space="preserve">а </w:t>
      </w:r>
      <w:r w:rsidR="008D7EA4" w:rsidRPr="0018717F">
        <w:rPr>
          <w:rFonts w:ascii="Arial" w:hAnsi="Arial" w:cs="Arial"/>
          <w:sz w:val="24"/>
          <w:szCs w:val="24"/>
        </w:rPr>
        <w:t>Томской области</w:t>
      </w:r>
    </w:p>
    <w:p w14:paraId="3C10AEE8" w14:textId="77777777" w:rsidR="008D7EA4" w:rsidRPr="0018717F" w:rsidRDefault="008D7EA4" w:rsidP="00D62B81">
      <w:pPr>
        <w:ind w:firstLine="709"/>
        <w:contextualSpacing/>
        <w:jc w:val="center"/>
        <w:rPr>
          <w:rFonts w:ascii="Arial" w:hAnsi="Arial" w:cs="Arial"/>
          <w:sz w:val="24"/>
          <w:szCs w:val="24"/>
        </w:rPr>
      </w:pPr>
    </w:p>
    <w:p w14:paraId="6712CC8D" w14:textId="77777777" w:rsidR="00120199" w:rsidRPr="0018717F" w:rsidRDefault="00427911" w:rsidP="00D62B81">
      <w:pPr>
        <w:ind w:firstLine="709"/>
        <w:contextualSpacing/>
        <w:jc w:val="center"/>
        <w:rPr>
          <w:rFonts w:ascii="Arial" w:hAnsi="Arial" w:cs="Arial"/>
          <w:sz w:val="24"/>
          <w:szCs w:val="24"/>
        </w:rPr>
      </w:pPr>
      <w:r w:rsidRPr="0018717F">
        <w:rPr>
          <w:rFonts w:ascii="Arial" w:hAnsi="Arial" w:cs="Arial"/>
          <w:sz w:val="24"/>
          <w:szCs w:val="24"/>
        </w:rPr>
        <w:t xml:space="preserve">1. </w:t>
      </w:r>
      <w:r w:rsidR="00272DDF" w:rsidRPr="0018717F">
        <w:rPr>
          <w:rFonts w:ascii="Arial" w:hAnsi="Arial" w:cs="Arial"/>
          <w:sz w:val="24"/>
          <w:szCs w:val="24"/>
        </w:rPr>
        <w:t>Общие положения</w:t>
      </w:r>
    </w:p>
    <w:p w14:paraId="573E27FF" w14:textId="77777777" w:rsidR="00D614C3" w:rsidRPr="0018717F" w:rsidRDefault="00D62B81" w:rsidP="00D62B81">
      <w:pPr>
        <w:ind w:firstLine="709"/>
        <w:contextualSpacing/>
        <w:jc w:val="center"/>
        <w:rPr>
          <w:rFonts w:ascii="Arial" w:hAnsi="Arial" w:cs="Arial"/>
          <w:sz w:val="24"/>
          <w:szCs w:val="24"/>
        </w:rPr>
      </w:pPr>
      <w:r w:rsidRPr="0018717F">
        <w:rPr>
          <w:rFonts w:ascii="Arial" w:hAnsi="Arial" w:cs="Arial"/>
          <w:sz w:val="24"/>
          <w:szCs w:val="24"/>
        </w:rPr>
        <w:t xml:space="preserve"> </w:t>
      </w:r>
    </w:p>
    <w:p w14:paraId="06913543" w14:textId="55FA1B34" w:rsidR="0094112F" w:rsidRPr="0018717F" w:rsidRDefault="006D78CD"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1. </w:t>
      </w:r>
      <w:r w:rsidR="00D614C3" w:rsidRPr="0018717F">
        <w:rPr>
          <w:rFonts w:ascii="Arial" w:hAnsi="Arial" w:cs="Arial"/>
          <w:sz w:val="24"/>
          <w:szCs w:val="24"/>
        </w:rPr>
        <w:t>Настоящее Положение уста</w:t>
      </w:r>
      <w:r w:rsidR="000A1E3A" w:rsidRPr="0018717F">
        <w:rPr>
          <w:rFonts w:ascii="Arial" w:hAnsi="Arial" w:cs="Arial"/>
          <w:sz w:val="24"/>
          <w:szCs w:val="24"/>
        </w:rPr>
        <w:t xml:space="preserve">навливает порядок </w:t>
      </w:r>
      <w:r w:rsidR="00F30535" w:rsidRPr="0018717F">
        <w:rPr>
          <w:rFonts w:ascii="Arial" w:hAnsi="Arial" w:cs="Arial"/>
          <w:sz w:val="24"/>
          <w:szCs w:val="24"/>
        </w:rPr>
        <w:t>организации</w:t>
      </w:r>
      <w:r w:rsidR="000A1E3A" w:rsidRPr="0018717F">
        <w:rPr>
          <w:rFonts w:ascii="Arial" w:hAnsi="Arial" w:cs="Arial"/>
          <w:sz w:val="24"/>
          <w:szCs w:val="24"/>
        </w:rPr>
        <w:t xml:space="preserve"> </w:t>
      </w:r>
      <w:r w:rsidR="009376F0" w:rsidRPr="0018717F">
        <w:rPr>
          <w:rFonts w:ascii="Arial" w:hAnsi="Arial" w:cs="Arial"/>
          <w:sz w:val="24"/>
          <w:szCs w:val="24"/>
        </w:rPr>
        <w:t xml:space="preserve">и осуществления </w:t>
      </w:r>
      <w:r w:rsidR="000A1E3A" w:rsidRPr="0018717F">
        <w:rPr>
          <w:rFonts w:ascii="Arial" w:hAnsi="Arial" w:cs="Arial"/>
          <w:sz w:val="24"/>
          <w:szCs w:val="24"/>
        </w:rPr>
        <w:t xml:space="preserve">муниципального земельного контроля на </w:t>
      </w:r>
      <w:r w:rsidR="00967746">
        <w:rPr>
          <w:rFonts w:ascii="Arial" w:hAnsi="Arial" w:cs="Arial"/>
          <w:sz w:val="24"/>
          <w:szCs w:val="24"/>
        </w:rPr>
        <w:t>т</w:t>
      </w:r>
      <w:r w:rsidR="000A1E3A" w:rsidRPr="0018717F">
        <w:rPr>
          <w:rFonts w:ascii="Arial" w:hAnsi="Arial" w:cs="Arial"/>
          <w:sz w:val="24"/>
          <w:szCs w:val="24"/>
        </w:rPr>
        <w:t xml:space="preserve">ерритории муниципального образования </w:t>
      </w:r>
      <w:r w:rsidR="00967746">
        <w:rPr>
          <w:rFonts w:ascii="Arial" w:eastAsia="Times New Roman" w:hAnsi="Arial" w:cs="Arial"/>
          <w:sz w:val="24"/>
          <w:szCs w:val="24"/>
          <w:lang w:eastAsia="ru-RU"/>
        </w:rPr>
        <w:t>Сайгинское сельское поселение</w:t>
      </w:r>
      <w:r w:rsidR="00967746" w:rsidRPr="00816050">
        <w:rPr>
          <w:rFonts w:ascii="Arial" w:eastAsia="Times New Roman" w:hAnsi="Arial" w:cs="Arial"/>
          <w:sz w:val="24"/>
          <w:szCs w:val="24"/>
          <w:lang w:eastAsia="ru-RU"/>
        </w:rPr>
        <w:t xml:space="preserve"> Верхнекетск</w:t>
      </w:r>
      <w:r w:rsidR="00967746">
        <w:rPr>
          <w:rFonts w:ascii="Arial" w:eastAsia="Times New Roman" w:hAnsi="Arial" w:cs="Arial"/>
          <w:sz w:val="24"/>
          <w:szCs w:val="24"/>
          <w:lang w:eastAsia="ru-RU"/>
        </w:rPr>
        <w:t>ого</w:t>
      </w:r>
      <w:r w:rsidR="00967746" w:rsidRPr="00816050">
        <w:rPr>
          <w:rFonts w:ascii="Arial" w:eastAsia="Times New Roman" w:hAnsi="Arial" w:cs="Arial"/>
          <w:sz w:val="24"/>
          <w:szCs w:val="24"/>
          <w:lang w:eastAsia="ru-RU"/>
        </w:rPr>
        <w:t xml:space="preserve"> район</w:t>
      </w:r>
      <w:r w:rsidR="00967746">
        <w:rPr>
          <w:rFonts w:ascii="Arial" w:eastAsia="Times New Roman" w:hAnsi="Arial" w:cs="Arial"/>
          <w:sz w:val="24"/>
          <w:szCs w:val="24"/>
          <w:lang w:eastAsia="ru-RU"/>
        </w:rPr>
        <w:t>а</w:t>
      </w:r>
      <w:r w:rsidR="00967746" w:rsidRPr="0018717F">
        <w:rPr>
          <w:rFonts w:ascii="Arial" w:hAnsi="Arial" w:cs="Arial"/>
          <w:sz w:val="24"/>
          <w:szCs w:val="24"/>
        </w:rPr>
        <w:t xml:space="preserve"> </w:t>
      </w:r>
      <w:r w:rsidR="000A1E3A" w:rsidRPr="0018717F">
        <w:rPr>
          <w:rFonts w:ascii="Arial" w:hAnsi="Arial" w:cs="Arial"/>
          <w:sz w:val="24"/>
          <w:szCs w:val="24"/>
        </w:rPr>
        <w:t xml:space="preserve">Томской области </w:t>
      </w:r>
      <w:r w:rsidR="009376F0" w:rsidRPr="0018717F">
        <w:rPr>
          <w:rFonts w:ascii="Arial" w:hAnsi="Arial" w:cs="Arial"/>
          <w:sz w:val="24"/>
          <w:szCs w:val="24"/>
        </w:rPr>
        <w:t xml:space="preserve">уполномоченным органом </w:t>
      </w:r>
      <w:r w:rsidR="00D614C3" w:rsidRPr="0018717F">
        <w:rPr>
          <w:rFonts w:ascii="Arial" w:hAnsi="Arial" w:cs="Arial"/>
          <w:sz w:val="24"/>
          <w:szCs w:val="24"/>
        </w:rPr>
        <w:t xml:space="preserve">(далее </w:t>
      </w:r>
      <w:r w:rsidR="00D62B81" w:rsidRPr="0018717F">
        <w:rPr>
          <w:rFonts w:ascii="Arial" w:hAnsi="Arial" w:cs="Arial"/>
          <w:sz w:val="24"/>
          <w:szCs w:val="24"/>
        </w:rPr>
        <w:t>–</w:t>
      </w:r>
      <w:r w:rsidR="00D614C3" w:rsidRPr="0018717F">
        <w:rPr>
          <w:rFonts w:ascii="Arial" w:hAnsi="Arial" w:cs="Arial"/>
          <w:sz w:val="24"/>
          <w:szCs w:val="24"/>
        </w:rPr>
        <w:t xml:space="preserve"> </w:t>
      </w:r>
      <w:r w:rsidR="00D62B81" w:rsidRPr="0018717F">
        <w:rPr>
          <w:rFonts w:ascii="Arial" w:hAnsi="Arial" w:cs="Arial"/>
          <w:sz w:val="24"/>
          <w:szCs w:val="24"/>
        </w:rPr>
        <w:t>муниципальный контроль</w:t>
      </w:r>
      <w:r w:rsidR="002E6423" w:rsidRPr="0018717F">
        <w:rPr>
          <w:rFonts w:ascii="Arial" w:hAnsi="Arial" w:cs="Arial"/>
          <w:sz w:val="24"/>
          <w:szCs w:val="24"/>
        </w:rPr>
        <w:t>)</w:t>
      </w:r>
      <w:r w:rsidR="00D614C3" w:rsidRPr="0018717F">
        <w:rPr>
          <w:rFonts w:ascii="Arial" w:hAnsi="Arial" w:cs="Arial"/>
          <w:sz w:val="24"/>
          <w:szCs w:val="24"/>
        </w:rPr>
        <w:t>.</w:t>
      </w:r>
    </w:p>
    <w:p w14:paraId="1049F556" w14:textId="77777777" w:rsidR="00FC5EFB" w:rsidRPr="00AA1C0F" w:rsidRDefault="00FC5EFB" w:rsidP="00FC5EFB">
      <w:pPr>
        <w:spacing w:line="240" w:lineRule="atLeast"/>
        <w:ind w:right="-285" w:firstLine="709"/>
        <w:contextualSpacing/>
        <w:jc w:val="both"/>
        <w:rPr>
          <w:rFonts w:ascii="Arial" w:eastAsia="Calibri" w:hAnsi="Arial" w:cs="Arial"/>
          <w:sz w:val="24"/>
          <w:szCs w:val="24"/>
        </w:rPr>
      </w:pPr>
      <w:r w:rsidRPr="00AA1C0F">
        <w:rPr>
          <w:rFonts w:ascii="Arial" w:eastAsia="Calibri" w:hAnsi="Arial" w:cs="Arial"/>
          <w:sz w:val="24"/>
          <w:szCs w:val="24"/>
        </w:rPr>
        <w:t>2.</w:t>
      </w:r>
      <w:r>
        <w:rPr>
          <w:rFonts w:ascii="Arial" w:eastAsia="Calibri" w:hAnsi="Arial" w:cs="Arial"/>
          <w:sz w:val="24"/>
          <w:szCs w:val="24"/>
        </w:rPr>
        <w:t xml:space="preserve"> </w:t>
      </w:r>
      <w:r w:rsidRPr="00AA1C0F">
        <w:rPr>
          <w:rFonts w:ascii="Arial" w:eastAsia="Calibri" w:hAnsi="Arial" w:cs="Arial"/>
          <w:sz w:val="24"/>
          <w:szCs w:val="24"/>
        </w:rPr>
        <w:t>Система оценки и управления рисками при осуществлении муниципального контроля</w:t>
      </w:r>
      <w:r w:rsidRPr="00AA1C0F">
        <w:rPr>
          <w:rFonts w:ascii="Arial" w:eastAsia="Calibri" w:hAnsi="Arial" w:cs="Arial"/>
          <w:i/>
          <w:sz w:val="24"/>
          <w:szCs w:val="24"/>
        </w:rPr>
        <w:t xml:space="preserve"> </w:t>
      </w:r>
      <w:r w:rsidRPr="00AA1C0F">
        <w:rPr>
          <w:rFonts w:ascii="Arial" w:eastAsia="Calibri" w:hAnsi="Arial" w:cs="Arial"/>
          <w:sz w:val="24"/>
          <w:szCs w:val="24"/>
        </w:rPr>
        <w:t>не применяется.</w:t>
      </w:r>
    </w:p>
    <w:p w14:paraId="005599F8" w14:textId="77777777" w:rsidR="00FC5EFB" w:rsidRPr="00AA1C0F" w:rsidRDefault="00FC5EFB" w:rsidP="00FC5EFB">
      <w:pPr>
        <w:spacing w:line="240" w:lineRule="atLeast"/>
        <w:ind w:right="-285" w:firstLine="709"/>
        <w:contextualSpacing/>
        <w:jc w:val="both"/>
        <w:rPr>
          <w:rFonts w:ascii="Arial" w:eastAsia="Calibri" w:hAnsi="Arial" w:cs="Arial"/>
          <w:sz w:val="24"/>
          <w:szCs w:val="24"/>
        </w:rPr>
      </w:pPr>
      <w:r w:rsidRPr="00AA1C0F">
        <w:rPr>
          <w:rFonts w:ascii="Arial" w:eastAsia="Calibri" w:hAnsi="Arial" w:cs="Arial"/>
          <w:sz w:val="24"/>
          <w:szCs w:val="24"/>
        </w:rPr>
        <w:t>В соответствии с частью 2 статьи 61 Федерального закона от 31 июля 2020 № 248-ФЗ «О государственном контроле (надзоре) и муниципальном контроле в Российской Федерации» (далее – Федеральный закон) при осуществлении муниципального контроля плановые контрольные мероприятия не проводятся.</w:t>
      </w:r>
    </w:p>
    <w:p w14:paraId="6F007BA2" w14:textId="77777777" w:rsidR="00FC5EFB" w:rsidRPr="00AA1C0F" w:rsidRDefault="00FC5EFB" w:rsidP="00FC5EFB">
      <w:pPr>
        <w:spacing w:line="240" w:lineRule="atLeast"/>
        <w:ind w:right="-285" w:firstLine="709"/>
        <w:contextualSpacing/>
        <w:jc w:val="both"/>
        <w:rPr>
          <w:rFonts w:ascii="Arial" w:eastAsia="Calibri" w:hAnsi="Arial" w:cs="Arial"/>
          <w:sz w:val="24"/>
          <w:szCs w:val="24"/>
        </w:rPr>
      </w:pPr>
      <w:r w:rsidRPr="00AA1C0F">
        <w:rPr>
          <w:rFonts w:ascii="Arial" w:eastAsia="Calibri" w:hAnsi="Arial" w:cs="Arial"/>
          <w:sz w:val="24"/>
          <w:szCs w:val="24"/>
        </w:rPr>
        <w:t>В соответствии с частью 3 статьи 66 Федерального закона все внеплановые контрольные мероприятия могут проводиться только после согласования с органами прокуратуры.</w:t>
      </w:r>
    </w:p>
    <w:p w14:paraId="0093ED11" w14:textId="77777777" w:rsidR="00FC5EFB" w:rsidRPr="00AA1C0F" w:rsidRDefault="00FC5EFB" w:rsidP="00FC5EFB">
      <w:pPr>
        <w:autoSpaceDE w:val="0"/>
        <w:autoSpaceDN w:val="0"/>
        <w:adjustRightInd w:val="0"/>
        <w:spacing w:after="0" w:line="240" w:lineRule="auto"/>
        <w:ind w:right="-285" w:firstLine="708"/>
        <w:jc w:val="both"/>
        <w:rPr>
          <w:rFonts w:ascii="Arial" w:eastAsia="Calibri" w:hAnsi="Arial" w:cs="Arial"/>
          <w:sz w:val="24"/>
          <w:szCs w:val="24"/>
        </w:rPr>
      </w:pPr>
      <w:r w:rsidRPr="00AA1C0F">
        <w:rPr>
          <w:rFonts w:ascii="Arial" w:eastAsia="Calibri" w:hAnsi="Arial" w:cs="Arial"/>
          <w:sz w:val="24"/>
          <w:szCs w:val="24"/>
        </w:rPr>
        <w:t xml:space="preserve">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 </w:t>
      </w:r>
    </w:p>
    <w:p w14:paraId="45FA66BD" w14:textId="77777777" w:rsidR="00FC5EFB" w:rsidRPr="00AA1C0F" w:rsidRDefault="00FC5EFB" w:rsidP="00FC5EFB">
      <w:pPr>
        <w:autoSpaceDE w:val="0"/>
        <w:autoSpaceDN w:val="0"/>
        <w:adjustRightInd w:val="0"/>
        <w:spacing w:after="0" w:line="240" w:lineRule="auto"/>
        <w:ind w:right="-285" w:firstLine="708"/>
        <w:jc w:val="both"/>
        <w:rPr>
          <w:rFonts w:ascii="Arial" w:eastAsia="Calibri" w:hAnsi="Arial" w:cs="Arial"/>
          <w:sz w:val="24"/>
          <w:szCs w:val="24"/>
        </w:rPr>
      </w:pPr>
      <w:r w:rsidRPr="00AA1C0F">
        <w:rPr>
          <w:rFonts w:ascii="Arial" w:eastAsia="Calibri" w:hAnsi="Arial" w:cs="Arial"/>
          <w:sz w:val="24"/>
          <w:szCs w:val="24"/>
        </w:rPr>
        <w:t xml:space="preserve">Индикаторами риска нарушения обязательных требований при осуществлении муниципального контроля являются: </w:t>
      </w:r>
    </w:p>
    <w:p w14:paraId="32443807" w14:textId="77777777" w:rsidR="00FC5EFB" w:rsidRPr="00AA1C0F" w:rsidRDefault="00FC5EFB" w:rsidP="00FC5EFB">
      <w:pPr>
        <w:autoSpaceDE w:val="0"/>
        <w:autoSpaceDN w:val="0"/>
        <w:adjustRightInd w:val="0"/>
        <w:spacing w:after="0" w:line="240" w:lineRule="auto"/>
        <w:ind w:right="-285" w:firstLine="708"/>
        <w:jc w:val="both"/>
        <w:rPr>
          <w:rFonts w:ascii="Arial" w:hAnsi="Arial" w:cs="Arial"/>
          <w:sz w:val="24"/>
          <w:szCs w:val="24"/>
        </w:rPr>
      </w:pPr>
      <w:r w:rsidRPr="00AA1C0F">
        <w:rPr>
          <w:rFonts w:ascii="Arial" w:hAnsi="Arial" w:cs="Arial"/>
          <w:sz w:val="24"/>
          <w:szCs w:val="24"/>
        </w:rPr>
        <w:t>1)</w:t>
      </w:r>
      <w:r>
        <w:rPr>
          <w:rFonts w:ascii="Arial" w:hAnsi="Arial" w:cs="Arial"/>
          <w:sz w:val="24"/>
          <w:szCs w:val="24"/>
        </w:rPr>
        <w:t> </w:t>
      </w:r>
      <w:r w:rsidRPr="00AA1C0F">
        <w:rPr>
          <w:rFonts w:ascii="Arial" w:hAnsi="Arial" w:cs="Arial"/>
          <w:sz w:val="24"/>
          <w:szCs w:val="24"/>
        </w:rPr>
        <w:t>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14:paraId="7E2641E6" w14:textId="77777777" w:rsidR="00FC5EFB" w:rsidRPr="00AA1C0F" w:rsidRDefault="00FC5EFB" w:rsidP="00FC5EFB">
      <w:pPr>
        <w:autoSpaceDE w:val="0"/>
        <w:autoSpaceDN w:val="0"/>
        <w:adjustRightInd w:val="0"/>
        <w:spacing w:after="0" w:line="240" w:lineRule="auto"/>
        <w:ind w:right="-285" w:firstLine="708"/>
        <w:jc w:val="both"/>
        <w:rPr>
          <w:rFonts w:ascii="Arial" w:hAnsi="Arial" w:cs="Arial"/>
          <w:sz w:val="24"/>
          <w:szCs w:val="24"/>
        </w:rPr>
      </w:pPr>
      <w:r w:rsidRPr="00AA1C0F">
        <w:rPr>
          <w:rFonts w:ascii="Arial" w:hAnsi="Arial" w:cs="Arial"/>
          <w:sz w:val="24"/>
          <w:szCs w:val="24"/>
        </w:rPr>
        <w:t xml:space="preserve"> 2)</w:t>
      </w:r>
      <w:r>
        <w:rPr>
          <w:rFonts w:ascii="Arial" w:hAnsi="Arial" w:cs="Arial"/>
          <w:sz w:val="24"/>
          <w:szCs w:val="24"/>
        </w:rPr>
        <w:t> </w:t>
      </w:r>
      <w:r w:rsidRPr="00AA1C0F">
        <w:rPr>
          <w:rFonts w:ascii="Arial" w:hAnsi="Arial" w:cs="Arial"/>
          <w:sz w:val="24"/>
          <w:szCs w:val="24"/>
        </w:rPr>
        <w:t>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14:paraId="1CBB2133" w14:textId="77777777" w:rsidR="00FC5EFB" w:rsidRPr="00AA1C0F" w:rsidRDefault="00FC5EFB" w:rsidP="00FC5EFB">
      <w:pPr>
        <w:autoSpaceDE w:val="0"/>
        <w:autoSpaceDN w:val="0"/>
        <w:adjustRightInd w:val="0"/>
        <w:spacing w:after="0" w:line="240" w:lineRule="auto"/>
        <w:ind w:right="-285" w:firstLine="708"/>
        <w:jc w:val="both"/>
        <w:rPr>
          <w:rFonts w:ascii="Arial" w:hAnsi="Arial" w:cs="Arial"/>
          <w:sz w:val="24"/>
          <w:szCs w:val="24"/>
        </w:rPr>
      </w:pPr>
      <w:r w:rsidRPr="00AA1C0F">
        <w:rPr>
          <w:rFonts w:ascii="Arial" w:hAnsi="Arial" w:cs="Arial"/>
          <w:sz w:val="24"/>
          <w:szCs w:val="24"/>
        </w:rPr>
        <w:t>3)</w:t>
      </w:r>
      <w:r>
        <w:rPr>
          <w:rFonts w:ascii="Arial" w:hAnsi="Arial" w:cs="Arial"/>
          <w:sz w:val="24"/>
          <w:szCs w:val="24"/>
        </w:rPr>
        <w:t> </w:t>
      </w:r>
      <w:r w:rsidRPr="00AA1C0F">
        <w:rPr>
          <w:rFonts w:ascii="Arial" w:hAnsi="Arial" w:cs="Arial"/>
          <w:sz w:val="24"/>
          <w:szCs w:val="24"/>
        </w:rPr>
        <w:t>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14:paraId="61EE1FAC" w14:textId="53424689" w:rsidR="0094112F" w:rsidRDefault="00FC5EFB" w:rsidP="00FC5EFB">
      <w:pPr>
        <w:spacing w:line="240" w:lineRule="atLeast"/>
        <w:ind w:right="-285" w:firstLine="709"/>
        <w:contextualSpacing/>
        <w:jc w:val="both"/>
        <w:rPr>
          <w:rFonts w:ascii="Arial" w:hAnsi="Arial" w:cs="Arial"/>
          <w:sz w:val="24"/>
          <w:szCs w:val="24"/>
        </w:rPr>
      </w:pPr>
      <w:r w:rsidRPr="00AA1C0F">
        <w:rPr>
          <w:rFonts w:ascii="Arial" w:hAnsi="Arial" w:cs="Arial"/>
          <w:sz w:val="24"/>
          <w:szCs w:val="24"/>
        </w:rPr>
        <w:t>4)</w:t>
      </w:r>
      <w:r>
        <w:rPr>
          <w:rFonts w:ascii="Arial" w:hAnsi="Arial" w:cs="Arial"/>
          <w:sz w:val="24"/>
          <w:szCs w:val="24"/>
        </w:rPr>
        <w:t> </w:t>
      </w:r>
      <w:r w:rsidRPr="00AA1C0F">
        <w:rPr>
          <w:rFonts w:ascii="Arial" w:hAnsi="Arial" w:cs="Arial"/>
          <w:sz w:val="24"/>
          <w:szCs w:val="24"/>
        </w:rPr>
        <w:t>неисполнение обязанности по приведению земельного участка в состояние, пригодное для использования по целевому назначению</w:t>
      </w:r>
      <w:r w:rsidR="0094112F" w:rsidRPr="0018717F">
        <w:rPr>
          <w:rFonts w:ascii="Arial" w:hAnsi="Arial" w:cs="Arial"/>
          <w:sz w:val="24"/>
          <w:szCs w:val="24"/>
        </w:rPr>
        <w:t>.</w:t>
      </w:r>
    </w:p>
    <w:p w14:paraId="3098DE72" w14:textId="21DF4560" w:rsidR="00FC5EFB" w:rsidRPr="00FC5EFB" w:rsidRDefault="00FC5EFB" w:rsidP="00FC5EFB">
      <w:pPr>
        <w:spacing w:line="240" w:lineRule="atLeast"/>
        <w:ind w:right="-285" w:firstLine="709"/>
        <w:contextualSpacing/>
        <w:jc w:val="both"/>
        <w:rPr>
          <w:rFonts w:ascii="Arial" w:hAnsi="Arial" w:cs="Arial"/>
          <w:i/>
          <w:iCs/>
          <w:sz w:val="24"/>
          <w:szCs w:val="24"/>
        </w:rPr>
      </w:pPr>
      <w:r w:rsidRPr="00FC5EFB">
        <w:rPr>
          <w:rFonts w:ascii="Arial" w:hAnsi="Arial" w:cs="Arial"/>
          <w:i/>
          <w:iCs/>
          <w:sz w:val="24"/>
          <w:szCs w:val="24"/>
        </w:rPr>
        <w:t>(в редакции решения от 17.06.2022 №10)</w:t>
      </w:r>
    </w:p>
    <w:p w14:paraId="0741EBB8" w14:textId="77777777" w:rsidR="00C26595" w:rsidRPr="0018717F" w:rsidRDefault="006E5DCC"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3</w:t>
      </w:r>
      <w:r w:rsidR="00D614C3" w:rsidRPr="0018717F">
        <w:rPr>
          <w:rFonts w:ascii="Arial" w:hAnsi="Arial" w:cs="Arial"/>
          <w:sz w:val="24"/>
          <w:szCs w:val="24"/>
        </w:rPr>
        <w:t xml:space="preserve">. Предметом </w:t>
      </w:r>
      <w:r w:rsidR="00D62B81" w:rsidRPr="0018717F">
        <w:rPr>
          <w:rFonts w:ascii="Arial" w:hAnsi="Arial" w:cs="Arial"/>
          <w:sz w:val="24"/>
          <w:szCs w:val="24"/>
        </w:rPr>
        <w:t>муниципального контроля</w:t>
      </w:r>
      <w:r w:rsidR="004857DC" w:rsidRPr="0018717F">
        <w:rPr>
          <w:rFonts w:ascii="Arial" w:hAnsi="Arial" w:cs="Arial"/>
          <w:sz w:val="24"/>
          <w:szCs w:val="24"/>
        </w:rPr>
        <w:t xml:space="preserve"> являю</w:t>
      </w:r>
      <w:r w:rsidR="00D614C3" w:rsidRPr="0018717F">
        <w:rPr>
          <w:rFonts w:ascii="Arial" w:hAnsi="Arial" w:cs="Arial"/>
          <w:sz w:val="24"/>
          <w:szCs w:val="24"/>
        </w:rPr>
        <w:t>тся</w:t>
      </w:r>
      <w:r w:rsidR="00C26595" w:rsidRPr="0018717F">
        <w:rPr>
          <w:rFonts w:ascii="Arial" w:hAnsi="Arial" w:cs="Arial"/>
          <w:sz w:val="24"/>
          <w:szCs w:val="24"/>
        </w:rPr>
        <w:t>:</w:t>
      </w:r>
    </w:p>
    <w:p w14:paraId="06FCAA58" w14:textId="77777777" w:rsidR="005038DF" w:rsidRPr="0018717F" w:rsidRDefault="005038DF" w:rsidP="00936E0C">
      <w:pPr>
        <w:spacing w:after="0" w:line="240" w:lineRule="auto"/>
        <w:ind w:right="-285" w:firstLine="709"/>
        <w:jc w:val="both"/>
        <w:rPr>
          <w:rFonts w:ascii="Arial" w:eastAsia="Times New Roman" w:hAnsi="Arial" w:cs="Arial"/>
          <w:sz w:val="21"/>
          <w:szCs w:val="21"/>
          <w:lang w:eastAsia="ru-RU"/>
        </w:rPr>
      </w:pPr>
      <w:r w:rsidRPr="0018717F">
        <w:rPr>
          <w:rFonts w:ascii="Arial" w:eastAsia="Times New Roman" w:hAnsi="Arial" w:cs="Arial"/>
          <w:sz w:val="24"/>
          <w:szCs w:val="24"/>
          <w:lang w:eastAsia="ru-RU"/>
        </w:rPr>
        <w:t>1) соблюдение контролируемыми лицами обязательных требований, установленных нормативными правовыми актами;</w:t>
      </w:r>
    </w:p>
    <w:p w14:paraId="261FA3CC" w14:textId="77777777" w:rsidR="005038DF" w:rsidRPr="0018717F" w:rsidRDefault="005038DF" w:rsidP="00936E0C">
      <w:pPr>
        <w:spacing w:after="0" w:line="240" w:lineRule="auto"/>
        <w:ind w:right="-285" w:firstLine="709"/>
        <w:jc w:val="both"/>
        <w:rPr>
          <w:rFonts w:ascii="Arial" w:eastAsia="Times New Roman" w:hAnsi="Arial" w:cs="Arial"/>
          <w:sz w:val="21"/>
          <w:szCs w:val="21"/>
          <w:lang w:eastAsia="ru-RU"/>
        </w:rPr>
      </w:pPr>
      <w:r w:rsidRPr="0018717F">
        <w:rPr>
          <w:rFonts w:ascii="Arial" w:eastAsia="Times New Roman" w:hAnsi="Arial" w:cs="Arial"/>
          <w:sz w:val="24"/>
          <w:szCs w:val="24"/>
          <w:lang w:eastAsia="ru-RU"/>
        </w:rPr>
        <w:t>2) соблюдение (реализация) требований, содержащихся в разрешительных документах;</w:t>
      </w:r>
    </w:p>
    <w:p w14:paraId="26DB9AEF" w14:textId="77777777" w:rsidR="005038DF" w:rsidRPr="0018717F" w:rsidRDefault="005038DF" w:rsidP="00936E0C">
      <w:pPr>
        <w:spacing w:after="0" w:line="240" w:lineRule="auto"/>
        <w:ind w:right="-285" w:firstLine="709"/>
        <w:jc w:val="both"/>
        <w:rPr>
          <w:rFonts w:ascii="Arial" w:eastAsia="Times New Roman" w:hAnsi="Arial" w:cs="Arial"/>
          <w:sz w:val="21"/>
          <w:szCs w:val="21"/>
          <w:lang w:eastAsia="ru-RU"/>
        </w:rPr>
      </w:pPr>
      <w:r w:rsidRPr="0018717F">
        <w:rPr>
          <w:rFonts w:ascii="Arial" w:eastAsia="Times New Roman" w:hAnsi="Arial" w:cs="Arial"/>
          <w:sz w:val="24"/>
          <w:szCs w:val="24"/>
          <w:lang w:eastAsia="ru-RU"/>
        </w:rPr>
        <w:lastRenderedPageBreak/>
        <w:t>3) соблюдение требований документов, исполнение которых является необходимым в соответствии с законодательством Российской Федерации;</w:t>
      </w:r>
    </w:p>
    <w:p w14:paraId="51D383C9" w14:textId="77777777" w:rsidR="005038DF" w:rsidRPr="0018717F" w:rsidRDefault="005038DF" w:rsidP="00936E0C">
      <w:pPr>
        <w:spacing w:after="0" w:line="240" w:lineRule="auto"/>
        <w:ind w:right="-285" w:firstLine="709"/>
        <w:jc w:val="both"/>
        <w:rPr>
          <w:rFonts w:ascii="Arial" w:eastAsia="Times New Roman" w:hAnsi="Arial" w:cs="Arial"/>
          <w:sz w:val="21"/>
          <w:szCs w:val="21"/>
          <w:lang w:eastAsia="ru-RU"/>
        </w:rPr>
      </w:pPr>
      <w:r w:rsidRPr="0018717F">
        <w:rPr>
          <w:rFonts w:ascii="Arial" w:eastAsia="Times New Roman" w:hAnsi="Arial" w:cs="Arial"/>
          <w:sz w:val="24"/>
          <w:szCs w:val="24"/>
          <w:lang w:eastAsia="ru-RU"/>
        </w:rPr>
        <w:t>4) исполнение решений, принима</w:t>
      </w:r>
      <w:r w:rsidR="004857DC" w:rsidRPr="0018717F">
        <w:rPr>
          <w:rFonts w:ascii="Arial" w:eastAsia="Times New Roman" w:hAnsi="Arial" w:cs="Arial"/>
          <w:sz w:val="24"/>
          <w:szCs w:val="24"/>
          <w:lang w:eastAsia="ru-RU"/>
        </w:rPr>
        <w:t>емых по результатам контрольных</w:t>
      </w:r>
      <w:r w:rsidRPr="0018717F">
        <w:rPr>
          <w:rFonts w:ascii="Arial" w:eastAsia="Times New Roman" w:hAnsi="Arial" w:cs="Arial"/>
          <w:sz w:val="24"/>
          <w:szCs w:val="24"/>
          <w:lang w:eastAsia="ru-RU"/>
        </w:rPr>
        <w:t xml:space="preserve"> мероприятий.</w:t>
      </w:r>
    </w:p>
    <w:p w14:paraId="3A73A25E" w14:textId="71A4C7BF" w:rsidR="00C26595" w:rsidRPr="00AA7E5B" w:rsidRDefault="0035541D" w:rsidP="00936E0C">
      <w:pPr>
        <w:spacing w:line="240" w:lineRule="atLeast"/>
        <w:ind w:right="-285" w:firstLine="709"/>
        <w:contextualSpacing/>
        <w:jc w:val="both"/>
        <w:rPr>
          <w:rFonts w:ascii="Arial" w:hAnsi="Arial" w:cs="Arial"/>
          <w:sz w:val="24"/>
          <w:szCs w:val="24"/>
        </w:rPr>
      </w:pPr>
      <w:bookmarkStart w:id="4" w:name="_Hlk84604481"/>
      <w:r w:rsidRPr="0018717F">
        <w:rPr>
          <w:rFonts w:ascii="Arial" w:hAnsi="Arial" w:cs="Arial"/>
          <w:sz w:val="24"/>
          <w:szCs w:val="24"/>
        </w:rPr>
        <w:t>4</w:t>
      </w:r>
      <w:r w:rsidR="00F014AB" w:rsidRPr="0018717F">
        <w:rPr>
          <w:rFonts w:ascii="Arial" w:hAnsi="Arial" w:cs="Arial"/>
          <w:sz w:val="24"/>
          <w:szCs w:val="24"/>
        </w:rPr>
        <w:t>. </w:t>
      </w:r>
      <w:r w:rsidR="0094112F" w:rsidRPr="0018717F">
        <w:rPr>
          <w:rFonts w:ascii="Arial" w:hAnsi="Arial" w:cs="Arial"/>
          <w:sz w:val="24"/>
          <w:szCs w:val="24"/>
        </w:rPr>
        <w:t xml:space="preserve">Муниципальный </w:t>
      </w:r>
      <w:r w:rsidR="0094112F" w:rsidRPr="00AA7E5B">
        <w:rPr>
          <w:rFonts w:ascii="Arial" w:hAnsi="Arial" w:cs="Arial"/>
          <w:sz w:val="24"/>
          <w:szCs w:val="24"/>
        </w:rPr>
        <w:t xml:space="preserve">контроль осуществляется </w:t>
      </w:r>
      <w:r w:rsidR="00196952" w:rsidRPr="00AA7E5B">
        <w:rPr>
          <w:rFonts w:ascii="Arial" w:hAnsi="Arial" w:cs="Arial"/>
          <w:sz w:val="24"/>
          <w:szCs w:val="24"/>
        </w:rPr>
        <w:t xml:space="preserve">Администрацией </w:t>
      </w:r>
      <w:r w:rsidR="00CE537C" w:rsidRPr="00AA7E5B">
        <w:rPr>
          <w:rFonts w:ascii="Arial" w:hAnsi="Arial" w:cs="Arial"/>
          <w:sz w:val="24"/>
          <w:szCs w:val="24"/>
        </w:rPr>
        <w:t>Сайгинского сельского поселения</w:t>
      </w:r>
      <w:r w:rsidR="00196952" w:rsidRPr="00AA7E5B">
        <w:rPr>
          <w:rFonts w:ascii="Arial" w:hAnsi="Arial" w:cs="Arial"/>
          <w:sz w:val="24"/>
          <w:szCs w:val="24"/>
        </w:rPr>
        <w:t xml:space="preserve"> </w:t>
      </w:r>
      <w:r w:rsidR="00C35380" w:rsidRPr="00AA7E5B">
        <w:rPr>
          <w:rFonts w:ascii="Arial" w:hAnsi="Arial" w:cs="Arial"/>
          <w:sz w:val="24"/>
          <w:szCs w:val="24"/>
        </w:rPr>
        <w:t>(далее – администраци</w:t>
      </w:r>
      <w:r w:rsidR="00207B92" w:rsidRPr="00AA7E5B">
        <w:rPr>
          <w:rFonts w:ascii="Arial" w:hAnsi="Arial" w:cs="Arial"/>
          <w:sz w:val="24"/>
          <w:szCs w:val="24"/>
        </w:rPr>
        <w:t>я</w:t>
      </w:r>
      <w:r w:rsidR="00C35380" w:rsidRPr="00AA7E5B">
        <w:rPr>
          <w:rFonts w:ascii="Arial" w:hAnsi="Arial" w:cs="Arial"/>
          <w:sz w:val="24"/>
          <w:szCs w:val="24"/>
        </w:rPr>
        <w:t xml:space="preserve"> поселения) </w:t>
      </w:r>
      <w:r w:rsidR="00196952" w:rsidRPr="00AA7E5B">
        <w:rPr>
          <w:rFonts w:ascii="Arial" w:hAnsi="Arial" w:cs="Arial"/>
          <w:sz w:val="24"/>
          <w:szCs w:val="24"/>
        </w:rPr>
        <w:t xml:space="preserve">в лице </w:t>
      </w:r>
      <w:r w:rsidR="00CE537C" w:rsidRPr="00AA7E5B">
        <w:rPr>
          <w:rFonts w:ascii="Arial" w:hAnsi="Arial" w:cs="Arial"/>
          <w:sz w:val="24"/>
          <w:szCs w:val="24"/>
        </w:rPr>
        <w:t>специалиста по имуществу и землеустройству, уполномоченным осуществлять муниципальный контроль</w:t>
      </w:r>
      <w:r w:rsidR="00196952" w:rsidRPr="00AA7E5B">
        <w:rPr>
          <w:rFonts w:ascii="Arial" w:hAnsi="Arial" w:cs="Arial"/>
          <w:sz w:val="24"/>
          <w:szCs w:val="24"/>
        </w:rPr>
        <w:t xml:space="preserve"> (далее - </w:t>
      </w:r>
      <w:r w:rsidR="00CE537C" w:rsidRPr="00AA7E5B">
        <w:rPr>
          <w:rFonts w:ascii="Arial" w:hAnsi="Arial" w:cs="Arial"/>
          <w:sz w:val="24"/>
          <w:szCs w:val="24"/>
        </w:rPr>
        <w:t>Специалиста</w:t>
      </w:r>
      <w:r w:rsidR="00196952" w:rsidRPr="00AA7E5B">
        <w:rPr>
          <w:rFonts w:ascii="Arial" w:hAnsi="Arial" w:cs="Arial"/>
          <w:sz w:val="24"/>
          <w:szCs w:val="24"/>
        </w:rPr>
        <w:t>).</w:t>
      </w:r>
    </w:p>
    <w:p w14:paraId="12DA179B" w14:textId="239F89BF" w:rsidR="00196952" w:rsidRPr="00C35380" w:rsidRDefault="00B831FC" w:rsidP="00C35380">
      <w:pPr>
        <w:spacing w:line="240" w:lineRule="atLeast"/>
        <w:ind w:right="-285" w:firstLine="709"/>
        <w:contextualSpacing/>
        <w:jc w:val="both"/>
        <w:rPr>
          <w:rFonts w:ascii="Arial" w:hAnsi="Arial" w:cs="Arial"/>
          <w:sz w:val="24"/>
          <w:szCs w:val="24"/>
        </w:rPr>
      </w:pPr>
      <w:r w:rsidRPr="00AA7E5B">
        <w:rPr>
          <w:rFonts w:ascii="Arial" w:hAnsi="Arial" w:cs="Arial"/>
          <w:sz w:val="24"/>
          <w:szCs w:val="24"/>
        </w:rPr>
        <w:t>5</w:t>
      </w:r>
      <w:r w:rsidR="006D78CD" w:rsidRPr="00AA7E5B">
        <w:rPr>
          <w:rFonts w:ascii="Arial" w:hAnsi="Arial" w:cs="Arial"/>
          <w:sz w:val="24"/>
          <w:szCs w:val="24"/>
        </w:rPr>
        <w:t>. </w:t>
      </w:r>
      <w:r w:rsidR="00196952" w:rsidRPr="00AA7E5B">
        <w:rPr>
          <w:rFonts w:ascii="Arial" w:hAnsi="Arial" w:cs="Arial"/>
          <w:sz w:val="24"/>
          <w:szCs w:val="24"/>
        </w:rPr>
        <w:t>Должностным лицом</w:t>
      </w:r>
      <w:r w:rsidR="007519ED" w:rsidRPr="00AA7E5B">
        <w:rPr>
          <w:rFonts w:ascii="Arial" w:hAnsi="Arial" w:cs="Arial"/>
          <w:sz w:val="24"/>
          <w:szCs w:val="24"/>
        </w:rPr>
        <w:t xml:space="preserve"> </w:t>
      </w:r>
      <w:r w:rsidR="00C35380" w:rsidRPr="00AA7E5B">
        <w:rPr>
          <w:rFonts w:ascii="Arial" w:hAnsi="Arial" w:cs="Arial"/>
          <w:sz w:val="24"/>
          <w:szCs w:val="24"/>
        </w:rPr>
        <w:t>а</w:t>
      </w:r>
      <w:r w:rsidR="00CE537C" w:rsidRPr="00AA7E5B">
        <w:rPr>
          <w:rFonts w:ascii="Arial" w:hAnsi="Arial" w:cs="Arial"/>
          <w:sz w:val="24"/>
          <w:szCs w:val="24"/>
        </w:rPr>
        <w:t>дминистрации поселения</w:t>
      </w:r>
      <w:r w:rsidR="007519ED" w:rsidRPr="00AA7E5B">
        <w:rPr>
          <w:rFonts w:ascii="Arial" w:hAnsi="Arial" w:cs="Arial"/>
          <w:sz w:val="24"/>
          <w:szCs w:val="24"/>
        </w:rPr>
        <w:t>,</w:t>
      </w:r>
      <w:r w:rsidR="00196952" w:rsidRPr="00AA7E5B">
        <w:rPr>
          <w:rFonts w:ascii="Arial" w:hAnsi="Arial" w:cs="Arial"/>
          <w:sz w:val="24"/>
          <w:szCs w:val="24"/>
        </w:rPr>
        <w:t xml:space="preserve"> уполномоченным</w:t>
      </w:r>
      <w:r w:rsidR="007519ED" w:rsidRPr="00AA7E5B">
        <w:rPr>
          <w:rFonts w:ascii="Arial" w:hAnsi="Arial" w:cs="Arial"/>
          <w:sz w:val="24"/>
          <w:szCs w:val="24"/>
        </w:rPr>
        <w:t xml:space="preserve"> на принятие р</w:t>
      </w:r>
      <w:r w:rsidR="00196952" w:rsidRPr="00AA7E5B">
        <w:rPr>
          <w:rFonts w:ascii="Arial" w:hAnsi="Arial" w:cs="Arial"/>
          <w:sz w:val="24"/>
          <w:szCs w:val="24"/>
        </w:rPr>
        <w:t>ешения о проведении</w:t>
      </w:r>
      <w:r w:rsidR="00196952" w:rsidRPr="0018717F">
        <w:rPr>
          <w:rFonts w:ascii="Arial" w:hAnsi="Arial" w:cs="Arial"/>
          <w:sz w:val="24"/>
          <w:szCs w:val="24"/>
        </w:rPr>
        <w:t xml:space="preserve"> контрольных мероприятий, являе</w:t>
      </w:r>
      <w:r w:rsidR="007519ED" w:rsidRPr="0018717F">
        <w:rPr>
          <w:rFonts w:ascii="Arial" w:hAnsi="Arial" w:cs="Arial"/>
          <w:sz w:val="24"/>
          <w:szCs w:val="24"/>
        </w:rPr>
        <w:t>тся:</w:t>
      </w:r>
      <w:r w:rsidR="00CE537C">
        <w:rPr>
          <w:rFonts w:ascii="Arial" w:hAnsi="Arial" w:cs="Arial"/>
          <w:sz w:val="24"/>
          <w:szCs w:val="24"/>
        </w:rPr>
        <w:t xml:space="preserve"> Глава Сайгинского сельского поселения</w:t>
      </w:r>
      <w:r w:rsidR="007519ED" w:rsidRPr="0018717F">
        <w:rPr>
          <w:rFonts w:ascii="Arial" w:hAnsi="Arial" w:cs="Arial"/>
          <w:i/>
          <w:sz w:val="24"/>
          <w:szCs w:val="24"/>
        </w:rPr>
        <w:t>.</w:t>
      </w:r>
    </w:p>
    <w:bookmarkEnd w:id="4"/>
    <w:p w14:paraId="53C84CFB" w14:textId="77777777" w:rsidR="00C676F6" w:rsidRPr="0018717F" w:rsidRDefault="00E75FB9" w:rsidP="00936E0C">
      <w:pPr>
        <w:spacing w:line="240" w:lineRule="atLeast"/>
        <w:ind w:right="-285" w:firstLine="709"/>
        <w:contextualSpacing/>
        <w:jc w:val="both"/>
        <w:rPr>
          <w:rFonts w:ascii="Arial" w:hAnsi="Arial" w:cs="Arial"/>
          <w:i/>
          <w:sz w:val="24"/>
          <w:szCs w:val="24"/>
        </w:rPr>
      </w:pPr>
      <w:r w:rsidRPr="0018717F">
        <w:rPr>
          <w:rFonts w:ascii="Arial" w:hAnsi="Arial" w:cs="Arial"/>
          <w:sz w:val="24"/>
          <w:szCs w:val="24"/>
        </w:rPr>
        <w:t>6</w:t>
      </w:r>
      <w:r w:rsidR="006D78CD" w:rsidRPr="0018717F">
        <w:rPr>
          <w:rFonts w:ascii="Arial" w:hAnsi="Arial" w:cs="Arial"/>
          <w:sz w:val="24"/>
          <w:szCs w:val="24"/>
        </w:rPr>
        <w:t>. </w:t>
      </w:r>
      <w:r w:rsidR="00500A11" w:rsidRPr="0018717F">
        <w:rPr>
          <w:rFonts w:ascii="Arial" w:hAnsi="Arial" w:cs="Arial"/>
          <w:sz w:val="24"/>
          <w:szCs w:val="24"/>
        </w:rPr>
        <w:t>Специалист</w:t>
      </w:r>
      <w:r w:rsidR="00C676F6" w:rsidRPr="0018717F">
        <w:rPr>
          <w:rFonts w:ascii="Arial" w:hAnsi="Arial" w:cs="Arial"/>
          <w:sz w:val="24"/>
          <w:szCs w:val="24"/>
        </w:rPr>
        <w:t xml:space="preserve"> при осуществлении </w:t>
      </w:r>
      <w:r w:rsidR="00306DC3" w:rsidRPr="0018717F">
        <w:rPr>
          <w:rFonts w:ascii="Arial" w:hAnsi="Arial" w:cs="Arial"/>
          <w:sz w:val="24"/>
          <w:szCs w:val="24"/>
        </w:rPr>
        <w:t>муниципального контроля</w:t>
      </w:r>
      <w:r w:rsidR="00165F1B" w:rsidRPr="0018717F">
        <w:rPr>
          <w:rFonts w:ascii="Arial" w:hAnsi="Arial" w:cs="Arial"/>
          <w:sz w:val="24"/>
          <w:szCs w:val="24"/>
        </w:rPr>
        <w:t xml:space="preserve"> </w:t>
      </w:r>
      <w:r w:rsidR="00306DC3" w:rsidRPr="0018717F">
        <w:rPr>
          <w:rFonts w:ascii="Arial" w:hAnsi="Arial" w:cs="Arial"/>
          <w:sz w:val="24"/>
          <w:szCs w:val="24"/>
        </w:rPr>
        <w:t>име</w:t>
      </w:r>
      <w:r w:rsidR="001E08D6" w:rsidRPr="0018717F">
        <w:rPr>
          <w:rFonts w:ascii="Arial" w:hAnsi="Arial" w:cs="Arial"/>
          <w:sz w:val="24"/>
          <w:szCs w:val="24"/>
        </w:rPr>
        <w:t>е</w:t>
      </w:r>
      <w:r w:rsidR="00C676F6" w:rsidRPr="0018717F">
        <w:rPr>
          <w:rFonts w:ascii="Arial" w:hAnsi="Arial" w:cs="Arial"/>
          <w:sz w:val="24"/>
          <w:szCs w:val="24"/>
        </w:rPr>
        <w:t>т права, обяза</w:t>
      </w:r>
      <w:r w:rsidR="00306DC3" w:rsidRPr="0018717F">
        <w:rPr>
          <w:rFonts w:ascii="Arial" w:hAnsi="Arial" w:cs="Arial"/>
          <w:sz w:val="24"/>
          <w:szCs w:val="24"/>
        </w:rPr>
        <w:t>нности и нес</w:t>
      </w:r>
      <w:r w:rsidR="001E08D6" w:rsidRPr="0018717F">
        <w:rPr>
          <w:rFonts w:ascii="Arial" w:hAnsi="Arial" w:cs="Arial"/>
          <w:sz w:val="24"/>
          <w:szCs w:val="24"/>
        </w:rPr>
        <w:t>е</w:t>
      </w:r>
      <w:r w:rsidR="00306DC3" w:rsidRPr="0018717F">
        <w:rPr>
          <w:rFonts w:ascii="Arial" w:hAnsi="Arial" w:cs="Arial"/>
          <w:sz w:val="24"/>
          <w:szCs w:val="24"/>
        </w:rPr>
        <w:t>т</w:t>
      </w:r>
      <w:r w:rsidR="00C676F6" w:rsidRPr="0018717F">
        <w:rPr>
          <w:rFonts w:ascii="Arial" w:hAnsi="Arial" w:cs="Arial"/>
          <w:sz w:val="24"/>
          <w:szCs w:val="24"/>
        </w:rPr>
        <w:t xml:space="preserve"> </w:t>
      </w:r>
      <w:r w:rsidR="00306DC3" w:rsidRPr="0018717F">
        <w:rPr>
          <w:rFonts w:ascii="Arial" w:hAnsi="Arial" w:cs="Arial"/>
          <w:sz w:val="24"/>
          <w:szCs w:val="24"/>
        </w:rPr>
        <w:t xml:space="preserve">ответственность в соответствии с </w:t>
      </w:r>
      <w:r w:rsidR="00C676F6" w:rsidRPr="0018717F">
        <w:rPr>
          <w:rFonts w:ascii="Arial" w:hAnsi="Arial" w:cs="Arial"/>
          <w:sz w:val="24"/>
          <w:szCs w:val="24"/>
        </w:rPr>
        <w:t xml:space="preserve">Федеральным законом </w:t>
      </w:r>
      <w:r w:rsidR="00165F1B" w:rsidRPr="0018717F">
        <w:rPr>
          <w:rFonts w:ascii="Arial" w:hAnsi="Arial" w:cs="Arial"/>
          <w:sz w:val="24"/>
          <w:szCs w:val="24"/>
        </w:rPr>
        <w:t>и иными федеральными законами</w:t>
      </w:r>
      <w:r w:rsidR="00C676F6" w:rsidRPr="0018717F">
        <w:rPr>
          <w:rFonts w:ascii="Arial" w:hAnsi="Arial" w:cs="Arial"/>
          <w:sz w:val="24"/>
          <w:szCs w:val="24"/>
        </w:rPr>
        <w:t>.</w:t>
      </w:r>
    </w:p>
    <w:p w14:paraId="463E1CF3" w14:textId="77777777" w:rsidR="00D614C3" w:rsidRPr="0018717F" w:rsidRDefault="00E75FB9" w:rsidP="00936E0C">
      <w:pPr>
        <w:spacing w:line="240" w:lineRule="atLeast"/>
        <w:ind w:right="-285" w:firstLine="709"/>
        <w:contextualSpacing/>
        <w:jc w:val="both"/>
        <w:rPr>
          <w:rFonts w:ascii="Arial" w:hAnsi="Arial" w:cs="Arial"/>
          <w:i/>
          <w:sz w:val="24"/>
          <w:szCs w:val="24"/>
        </w:rPr>
      </w:pPr>
      <w:r w:rsidRPr="0018717F">
        <w:rPr>
          <w:rFonts w:ascii="Arial" w:hAnsi="Arial" w:cs="Arial"/>
          <w:sz w:val="24"/>
          <w:szCs w:val="24"/>
        </w:rPr>
        <w:t>7</w:t>
      </w:r>
      <w:r w:rsidR="006D78CD" w:rsidRPr="0018717F">
        <w:rPr>
          <w:rFonts w:ascii="Arial" w:hAnsi="Arial" w:cs="Arial"/>
          <w:sz w:val="24"/>
          <w:szCs w:val="24"/>
        </w:rPr>
        <w:t>. </w:t>
      </w:r>
      <w:r w:rsidR="00215C59" w:rsidRPr="0018717F">
        <w:rPr>
          <w:rFonts w:ascii="Arial" w:hAnsi="Arial" w:cs="Arial"/>
          <w:sz w:val="24"/>
          <w:szCs w:val="24"/>
        </w:rPr>
        <w:t>М</w:t>
      </w:r>
      <w:r w:rsidR="00165F1B" w:rsidRPr="0018717F">
        <w:rPr>
          <w:rFonts w:ascii="Arial" w:hAnsi="Arial" w:cs="Arial"/>
          <w:sz w:val="24"/>
          <w:szCs w:val="24"/>
        </w:rPr>
        <w:t>униципальн</w:t>
      </w:r>
      <w:r w:rsidR="00215C59" w:rsidRPr="0018717F">
        <w:rPr>
          <w:rFonts w:ascii="Arial" w:hAnsi="Arial" w:cs="Arial"/>
          <w:sz w:val="24"/>
          <w:szCs w:val="24"/>
        </w:rPr>
        <w:t>ый</w:t>
      </w:r>
      <w:r w:rsidR="00165F1B" w:rsidRPr="0018717F">
        <w:rPr>
          <w:rFonts w:ascii="Arial" w:hAnsi="Arial" w:cs="Arial"/>
          <w:sz w:val="24"/>
          <w:szCs w:val="24"/>
        </w:rPr>
        <w:t xml:space="preserve"> контрол</w:t>
      </w:r>
      <w:r w:rsidR="00215C59" w:rsidRPr="0018717F">
        <w:rPr>
          <w:rFonts w:ascii="Arial" w:hAnsi="Arial" w:cs="Arial"/>
          <w:sz w:val="24"/>
          <w:szCs w:val="24"/>
        </w:rPr>
        <w:t>ь</w:t>
      </w:r>
      <w:r w:rsidR="00D614C3" w:rsidRPr="0018717F">
        <w:rPr>
          <w:rFonts w:ascii="Arial" w:hAnsi="Arial" w:cs="Arial"/>
          <w:sz w:val="24"/>
          <w:szCs w:val="24"/>
        </w:rPr>
        <w:t xml:space="preserve"> осуществляется в отношении граждан, в том числе осуществляющих деятельность в качестве индивидуальных предпринимателей, </w:t>
      </w:r>
      <w:r w:rsidR="00027C63" w:rsidRPr="0018717F">
        <w:rPr>
          <w:rFonts w:ascii="Arial" w:hAnsi="Arial" w:cs="Arial"/>
          <w:sz w:val="24"/>
          <w:szCs w:val="24"/>
        </w:rPr>
        <w:t xml:space="preserve">и </w:t>
      </w:r>
      <w:r w:rsidR="00D614C3" w:rsidRPr="0018717F">
        <w:rPr>
          <w:rFonts w:ascii="Arial" w:hAnsi="Arial" w:cs="Arial"/>
          <w:sz w:val="24"/>
          <w:szCs w:val="24"/>
        </w:rPr>
        <w:t>организаций, в том числе коммерческих и некоммерческих организаций любых форм собственности</w:t>
      </w:r>
      <w:r w:rsidR="00D614C3" w:rsidRPr="0018717F">
        <w:rPr>
          <w:rFonts w:ascii="Arial" w:hAnsi="Arial" w:cs="Arial"/>
          <w:i/>
          <w:sz w:val="24"/>
          <w:szCs w:val="24"/>
        </w:rPr>
        <w:t xml:space="preserve"> </w:t>
      </w:r>
      <w:r w:rsidR="00D614C3" w:rsidRPr="0018717F">
        <w:rPr>
          <w:rFonts w:ascii="Arial" w:hAnsi="Arial" w:cs="Arial"/>
          <w:sz w:val="24"/>
          <w:szCs w:val="24"/>
        </w:rPr>
        <w:t>и организационно-правовых форм, органов государственной власти и органов местного</w:t>
      </w:r>
      <w:r w:rsidR="00165F1B" w:rsidRPr="0018717F">
        <w:rPr>
          <w:rFonts w:ascii="Arial" w:hAnsi="Arial" w:cs="Arial"/>
          <w:sz w:val="24"/>
          <w:szCs w:val="24"/>
        </w:rPr>
        <w:t xml:space="preserve"> самоуправления</w:t>
      </w:r>
      <w:r w:rsidR="00D614C3" w:rsidRPr="0018717F">
        <w:rPr>
          <w:rFonts w:ascii="Arial" w:hAnsi="Arial" w:cs="Arial"/>
          <w:i/>
          <w:sz w:val="24"/>
          <w:szCs w:val="24"/>
        </w:rPr>
        <w:t xml:space="preserve"> </w:t>
      </w:r>
      <w:r w:rsidR="00D614C3" w:rsidRPr="0018717F">
        <w:rPr>
          <w:rFonts w:ascii="Arial" w:hAnsi="Arial" w:cs="Arial"/>
          <w:sz w:val="24"/>
          <w:szCs w:val="24"/>
        </w:rPr>
        <w:t>(далее - контролируемые лица).</w:t>
      </w:r>
      <w:r w:rsidR="00165F1B" w:rsidRPr="0018717F">
        <w:rPr>
          <w:rFonts w:ascii="Arial" w:hAnsi="Arial" w:cs="Arial"/>
          <w:i/>
          <w:sz w:val="24"/>
          <w:szCs w:val="24"/>
        </w:rPr>
        <w:t xml:space="preserve"> </w:t>
      </w:r>
    </w:p>
    <w:p w14:paraId="57E97DAD" w14:textId="77777777" w:rsidR="0072423D" w:rsidRPr="0018717F" w:rsidRDefault="00C72F2A"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8</w:t>
      </w:r>
      <w:r w:rsidR="00D614C3" w:rsidRPr="0018717F">
        <w:rPr>
          <w:rFonts w:ascii="Arial" w:hAnsi="Arial" w:cs="Arial"/>
          <w:sz w:val="24"/>
          <w:szCs w:val="24"/>
        </w:rPr>
        <w:t xml:space="preserve">. Объектами </w:t>
      </w:r>
      <w:r w:rsidR="00D62B81" w:rsidRPr="0018717F">
        <w:rPr>
          <w:rFonts w:ascii="Arial" w:hAnsi="Arial" w:cs="Arial"/>
          <w:sz w:val="24"/>
          <w:szCs w:val="24"/>
        </w:rPr>
        <w:t>муниципального контроля</w:t>
      </w:r>
      <w:r w:rsidR="00D614C3" w:rsidRPr="0018717F">
        <w:rPr>
          <w:rFonts w:ascii="Arial" w:hAnsi="Arial" w:cs="Arial"/>
          <w:sz w:val="24"/>
          <w:szCs w:val="24"/>
        </w:rPr>
        <w:t xml:space="preserve"> являются:</w:t>
      </w:r>
    </w:p>
    <w:p w14:paraId="3387492A" w14:textId="77777777" w:rsidR="00D614C3" w:rsidRPr="0018717F" w:rsidRDefault="00F014AB"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1) </w:t>
      </w:r>
      <w:r w:rsidR="00D614C3" w:rsidRPr="0018717F">
        <w:rPr>
          <w:rFonts w:ascii="Arial" w:hAnsi="Arial" w:cs="Arial"/>
          <w:sz w:val="24"/>
          <w:szCs w:val="24"/>
        </w:rPr>
        <w:t>деятельность, действия (бездействие) контролируемых лиц, связанные с</w:t>
      </w:r>
      <w:r w:rsidR="0072423D" w:rsidRPr="0018717F">
        <w:rPr>
          <w:rFonts w:ascii="Arial" w:hAnsi="Arial" w:cs="Arial"/>
          <w:sz w:val="24"/>
          <w:szCs w:val="24"/>
        </w:rPr>
        <w:t xml:space="preserve"> соблюдением </w:t>
      </w:r>
      <w:r w:rsidR="00575CD0" w:rsidRPr="0018717F">
        <w:rPr>
          <w:rFonts w:ascii="Arial" w:hAnsi="Arial" w:cs="Arial"/>
          <w:sz w:val="24"/>
          <w:szCs w:val="24"/>
        </w:rPr>
        <w:t>требований земельного законодательства</w:t>
      </w:r>
      <w:r w:rsidR="00D614C3" w:rsidRPr="0018717F">
        <w:rPr>
          <w:rFonts w:ascii="Arial" w:hAnsi="Arial" w:cs="Arial"/>
          <w:sz w:val="24"/>
          <w:szCs w:val="24"/>
        </w:rPr>
        <w:t>;</w:t>
      </w:r>
    </w:p>
    <w:p w14:paraId="680E98A3" w14:textId="77777777" w:rsidR="00D614C3" w:rsidRPr="0018717F" w:rsidRDefault="006D78CD" w:rsidP="00936E0C">
      <w:pPr>
        <w:autoSpaceDE w:val="0"/>
        <w:autoSpaceDN w:val="0"/>
        <w:adjustRightInd w:val="0"/>
        <w:spacing w:after="0" w:line="240" w:lineRule="atLeast"/>
        <w:ind w:right="-285" w:firstLine="709"/>
        <w:contextualSpacing/>
        <w:jc w:val="both"/>
        <w:rPr>
          <w:rFonts w:ascii="Arial" w:hAnsi="Arial" w:cs="Arial"/>
          <w:sz w:val="24"/>
          <w:szCs w:val="24"/>
        </w:rPr>
      </w:pPr>
      <w:r w:rsidRPr="0018717F">
        <w:rPr>
          <w:rFonts w:ascii="Arial" w:hAnsi="Arial" w:cs="Arial"/>
          <w:sz w:val="24"/>
          <w:szCs w:val="24"/>
        </w:rPr>
        <w:t>2) </w:t>
      </w:r>
      <w:r w:rsidR="00384E75" w:rsidRPr="0018717F">
        <w:rPr>
          <w:rFonts w:ascii="Arial" w:hAnsi="Arial" w:cs="Arial"/>
          <w:bCs/>
          <w:sz w:val="24"/>
          <w:szCs w:val="24"/>
        </w:rPr>
        <w:t>объекты земельных отношений (земли, земельные участки или части земельных участков).</w:t>
      </w:r>
      <w:r w:rsidR="002F694D" w:rsidRPr="0018717F">
        <w:rPr>
          <w:rStyle w:val="blk"/>
          <w:rFonts w:ascii="Arial" w:hAnsi="Arial" w:cs="Arial"/>
          <w:sz w:val="24"/>
          <w:szCs w:val="24"/>
        </w:rPr>
        <w:t xml:space="preserve"> </w:t>
      </w:r>
    </w:p>
    <w:p w14:paraId="130290E4" w14:textId="77777777" w:rsidR="00ED557E" w:rsidRPr="0018717F" w:rsidRDefault="00F014AB"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9. </w:t>
      </w:r>
      <w:r w:rsidR="00C726C6" w:rsidRPr="0018717F">
        <w:rPr>
          <w:rFonts w:ascii="Arial" w:hAnsi="Arial" w:cs="Arial"/>
          <w:sz w:val="24"/>
          <w:szCs w:val="24"/>
        </w:rPr>
        <w:t>К отношениям, связанным с осуществлением  муниципального контроля, организацией и проведением профилактических мероприятий,</w:t>
      </w:r>
      <w:r w:rsidR="00463E19" w:rsidRPr="0018717F">
        <w:rPr>
          <w:rFonts w:ascii="Arial" w:hAnsi="Arial" w:cs="Arial"/>
          <w:sz w:val="24"/>
          <w:szCs w:val="24"/>
        </w:rPr>
        <w:t xml:space="preserve"> контрольных</w:t>
      </w:r>
      <w:r w:rsidR="00C726C6" w:rsidRPr="0018717F">
        <w:rPr>
          <w:rFonts w:ascii="Arial" w:hAnsi="Arial" w:cs="Arial"/>
          <w:sz w:val="24"/>
          <w:szCs w:val="24"/>
        </w:rPr>
        <w:t xml:space="preserve"> мероприятий применяются положения Федерального </w:t>
      </w:r>
      <w:hyperlink r:id="rId9" w:history="1">
        <w:r w:rsidR="00C726C6" w:rsidRPr="0018717F">
          <w:rPr>
            <w:rFonts w:ascii="Arial" w:hAnsi="Arial" w:cs="Arial"/>
            <w:sz w:val="24"/>
            <w:szCs w:val="24"/>
          </w:rPr>
          <w:t>закона</w:t>
        </w:r>
      </w:hyperlink>
      <w:r w:rsidR="00C726C6" w:rsidRPr="0018717F">
        <w:rPr>
          <w:rFonts w:ascii="Arial" w:hAnsi="Arial" w:cs="Arial"/>
          <w:sz w:val="24"/>
          <w:szCs w:val="24"/>
        </w:rPr>
        <w:t>.</w:t>
      </w:r>
    </w:p>
    <w:p w14:paraId="647D2EFA" w14:textId="77777777" w:rsidR="00FF2558" w:rsidRPr="0018717F" w:rsidRDefault="00FF2558" w:rsidP="00255CDD">
      <w:pPr>
        <w:spacing w:line="240" w:lineRule="atLeast"/>
        <w:ind w:right="-285"/>
        <w:contextualSpacing/>
        <w:rPr>
          <w:rFonts w:ascii="Arial" w:hAnsi="Arial" w:cs="Arial"/>
          <w:sz w:val="24"/>
          <w:szCs w:val="24"/>
        </w:rPr>
      </w:pPr>
    </w:p>
    <w:p w14:paraId="318016D8" w14:textId="77777777" w:rsidR="00645F7A" w:rsidRPr="0018717F" w:rsidRDefault="00427911" w:rsidP="00936E0C">
      <w:pPr>
        <w:spacing w:line="240" w:lineRule="atLeast"/>
        <w:ind w:right="-285" w:firstLine="709"/>
        <w:contextualSpacing/>
        <w:jc w:val="center"/>
        <w:rPr>
          <w:rFonts w:ascii="Arial" w:hAnsi="Arial" w:cs="Arial"/>
          <w:sz w:val="24"/>
          <w:szCs w:val="24"/>
        </w:rPr>
      </w:pPr>
      <w:r w:rsidRPr="0018717F">
        <w:rPr>
          <w:rFonts w:ascii="Arial" w:hAnsi="Arial" w:cs="Arial"/>
          <w:sz w:val="24"/>
          <w:szCs w:val="24"/>
        </w:rPr>
        <w:t xml:space="preserve">2. </w:t>
      </w:r>
      <w:r w:rsidR="00645F7A" w:rsidRPr="0018717F">
        <w:rPr>
          <w:rFonts w:ascii="Arial" w:hAnsi="Arial" w:cs="Arial"/>
          <w:sz w:val="24"/>
          <w:szCs w:val="24"/>
        </w:rPr>
        <w:t>Профилакти</w:t>
      </w:r>
      <w:r w:rsidR="009069F0" w:rsidRPr="0018717F">
        <w:rPr>
          <w:rFonts w:ascii="Arial" w:hAnsi="Arial" w:cs="Arial"/>
          <w:sz w:val="24"/>
          <w:szCs w:val="24"/>
        </w:rPr>
        <w:t>ческие мероприятия</w:t>
      </w:r>
      <w:r w:rsidR="00645F7A" w:rsidRPr="0018717F">
        <w:rPr>
          <w:rFonts w:ascii="Arial" w:hAnsi="Arial" w:cs="Arial"/>
          <w:sz w:val="24"/>
          <w:szCs w:val="24"/>
        </w:rPr>
        <w:t xml:space="preserve"> </w:t>
      </w:r>
    </w:p>
    <w:p w14:paraId="19F93722" w14:textId="77777777" w:rsidR="009069F0" w:rsidRPr="0018717F" w:rsidRDefault="009069F0" w:rsidP="00936E0C">
      <w:pPr>
        <w:spacing w:line="240" w:lineRule="atLeast"/>
        <w:ind w:right="-285" w:firstLine="709"/>
        <w:contextualSpacing/>
        <w:jc w:val="center"/>
        <w:rPr>
          <w:rFonts w:ascii="Arial" w:hAnsi="Arial" w:cs="Arial"/>
          <w:sz w:val="24"/>
          <w:szCs w:val="24"/>
        </w:rPr>
      </w:pPr>
    </w:p>
    <w:p w14:paraId="08C4E4F4" w14:textId="2A2D0549" w:rsidR="00D614C3" w:rsidRPr="0018717F" w:rsidRDefault="000F63AC"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1</w:t>
      </w:r>
      <w:r w:rsidR="006C57D8">
        <w:rPr>
          <w:rFonts w:ascii="Arial" w:hAnsi="Arial" w:cs="Arial"/>
          <w:sz w:val="24"/>
          <w:szCs w:val="24"/>
        </w:rPr>
        <w:t>0</w:t>
      </w:r>
      <w:r w:rsidR="006D78CD" w:rsidRPr="0018717F">
        <w:rPr>
          <w:rFonts w:ascii="Arial" w:hAnsi="Arial" w:cs="Arial"/>
          <w:sz w:val="24"/>
          <w:szCs w:val="24"/>
        </w:rPr>
        <w:t>. </w:t>
      </w:r>
      <w:r w:rsidR="00D614C3" w:rsidRPr="0018717F">
        <w:rPr>
          <w:rFonts w:ascii="Arial" w:hAnsi="Arial" w:cs="Arial"/>
          <w:sz w:val="24"/>
          <w:szCs w:val="24"/>
        </w:rPr>
        <w:t xml:space="preserve">Профилактические мероприятия </w:t>
      </w:r>
      <w:r w:rsidR="007519ED" w:rsidRPr="0018717F">
        <w:rPr>
          <w:rFonts w:ascii="Arial" w:hAnsi="Arial" w:cs="Arial"/>
          <w:sz w:val="24"/>
          <w:szCs w:val="24"/>
        </w:rPr>
        <w:t xml:space="preserve">проводятся </w:t>
      </w:r>
      <w:r w:rsidR="00D71FBB">
        <w:rPr>
          <w:rFonts w:ascii="Arial" w:hAnsi="Arial" w:cs="Arial"/>
          <w:sz w:val="24"/>
          <w:szCs w:val="24"/>
        </w:rPr>
        <w:t>администрацией поселения</w:t>
      </w:r>
      <w:r w:rsidR="00D614C3" w:rsidRPr="0018717F">
        <w:rPr>
          <w:rFonts w:ascii="Arial" w:hAnsi="Arial" w:cs="Arial"/>
          <w:sz w:val="24"/>
          <w:szCs w:val="24"/>
        </w:rPr>
        <w:t xml:space="preserve">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мероприятий.</w:t>
      </w:r>
    </w:p>
    <w:p w14:paraId="049010B4" w14:textId="47D6919E" w:rsidR="00AC7256" w:rsidRPr="0018717F" w:rsidRDefault="00A952B7"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 xml:space="preserve">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w:t>
      </w:r>
      <w:r w:rsidR="00C35380">
        <w:rPr>
          <w:rFonts w:ascii="Arial" w:hAnsi="Arial" w:cs="Arial"/>
          <w:sz w:val="24"/>
          <w:szCs w:val="24"/>
        </w:rPr>
        <w:t>а</w:t>
      </w:r>
      <w:r w:rsidR="00C35380" w:rsidRPr="0018717F">
        <w:rPr>
          <w:rFonts w:ascii="Arial" w:hAnsi="Arial" w:cs="Arial"/>
          <w:sz w:val="24"/>
          <w:szCs w:val="24"/>
        </w:rPr>
        <w:t>дминистраци</w:t>
      </w:r>
      <w:r w:rsidR="00C35380">
        <w:rPr>
          <w:rFonts w:ascii="Arial" w:hAnsi="Arial" w:cs="Arial"/>
          <w:sz w:val="24"/>
          <w:szCs w:val="24"/>
        </w:rPr>
        <w:t>и</w:t>
      </w:r>
      <w:r w:rsidR="00C35380" w:rsidRPr="0018717F">
        <w:rPr>
          <w:rFonts w:ascii="Arial" w:hAnsi="Arial" w:cs="Arial"/>
          <w:sz w:val="24"/>
          <w:szCs w:val="24"/>
        </w:rPr>
        <w:t xml:space="preserve"> </w:t>
      </w:r>
      <w:r w:rsidR="00C35380">
        <w:rPr>
          <w:rFonts w:ascii="Arial" w:hAnsi="Arial" w:cs="Arial"/>
          <w:sz w:val="24"/>
          <w:szCs w:val="24"/>
        </w:rPr>
        <w:t xml:space="preserve">поселения </w:t>
      </w:r>
      <w:r w:rsidRPr="0018717F">
        <w:rPr>
          <w:rFonts w:ascii="Arial" w:hAnsi="Arial" w:cs="Arial"/>
          <w:sz w:val="24"/>
          <w:szCs w:val="24"/>
        </w:rPr>
        <w:t>в соответствии с законодательством.</w:t>
      </w:r>
      <w:bookmarkStart w:id="5" w:name="P85"/>
      <w:bookmarkEnd w:id="5"/>
    </w:p>
    <w:p w14:paraId="72801BA5" w14:textId="77777777" w:rsidR="002057C2" w:rsidRPr="00752E9D" w:rsidRDefault="002057C2" w:rsidP="002057C2">
      <w:pPr>
        <w:spacing w:line="240" w:lineRule="atLeast"/>
        <w:ind w:right="-285" w:firstLine="709"/>
        <w:contextualSpacing/>
        <w:jc w:val="both"/>
        <w:rPr>
          <w:rFonts w:ascii="Arial" w:hAnsi="Arial" w:cs="Arial"/>
          <w:color w:val="000000" w:themeColor="text1"/>
          <w:sz w:val="24"/>
          <w:szCs w:val="24"/>
        </w:rPr>
      </w:pPr>
      <w:r w:rsidRPr="00752E9D">
        <w:rPr>
          <w:rFonts w:ascii="Arial" w:hAnsi="Arial" w:cs="Arial"/>
          <w:color w:val="000000" w:themeColor="text1"/>
          <w:sz w:val="24"/>
          <w:szCs w:val="24"/>
        </w:rPr>
        <w:t>11. При осуществлении муниципального контроля могут проводиться следующие виды профилактических мероприятий:</w:t>
      </w:r>
    </w:p>
    <w:p w14:paraId="37B17836" w14:textId="77777777" w:rsidR="002057C2" w:rsidRPr="00752E9D" w:rsidRDefault="002057C2" w:rsidP="002057C2">
      <w:pPr>
        <w:autoSpaceDE w:val="0"/>
        <w:autoSpaceDN w:val="0"/>
        <w:adjustRightInd w:val="0"/>
        <w:spacing w:after="0" w:line="240" w:lineRule="atLeast"/>
        <w:ind w:right="-285" w:firstLine="709"/>
        <w:contextualSpacing/>
        <w:jc w:val="both"/>
        <w:rPr>
          <w:rFonts w:ascii="Arial" w:hAnsi="Arial" w:cs="Arial"/>
          <w:color w:val="000000" w:themeColor="text1"/>
          <w:sz w:val="24"/>
          <w:szCs w:val="24"/>
        </w:rPr>
      </w:pPr>
      <w:r w:rsidRPr="00752E9D">
        <w:rPr>
          <w:rFonts w:ascii="Arial" w:hAnsi="Arial" w:cs="Arial"/>
          <w:color w:val="000000" w:themeColor="text1"/>
          <w:sz w:val="24"/>
          <w:szCs w:val="24"/>
        </w:rPr>
        <w:t>1) информирование;</w:t>
      </w:r>
    </w:p>
    <w:p w14:paraId="2E5D7F6B" w14:textId="77777777" w:rsidR="002057C2" w:rsidRPr="00752E9D" w:rsidRDefault="002057C2" w:rsidP="002057C2">
      <w:pPr>
        <w:autoSpaceDE w:val="0"/>
        <w:autoSpaceDN w:val="0"/>
        <w:adjustRightInd w:val="0"/>
        <w:spacing w:after="0" w:line="240" w:lineRule="atLeast"/>
        <w:ind w:right="-285" w:firstLine="709"/>
        <w:contextualSpacing/>
        <w:jc w:val="both"/>
        <w:rPr>
          <w:rFonts w:ascii="Arial" w:hAnsi="Arial" w:cs="Arial"/>
          <w:color w:val="000000" w:themeColor="text1"/>
          <w:sz w:val="24"/>
          <w:szCs w:val="24"/>
        </w:rPr>
      </w:pPr>
      <w:r w:rsidRPr="00752E9D">
        <w:rPr>
          <w:rFonts w:ascii="Arial" w:hAnsi="Arial" w:cs="Arial"/>
          <w:color w:val="000000" w:themeColor="text1"/>
          <w:sz w:val="24"/>
          <w:szCs w:val="24"/>
        </w:rPr>
        <w:t>2) объявление предостережения;</w:t>
      </w:r>
    </w:p>
    <w:p w14:paraId="53EDF081" w14:textId="77777777" w:rsidR="002057C2" w:rsidRPr="00752E9D" w:rsidRDefault="002057C2" w:rsidP="002057C2">
      <w:pPr>
        <w:autoSpaceDE w:val="0"/>
        <w:autoSpaceDN w:val="0"/>
        <w:adjustRightInd w:val="0"/>
        <w:spacing w:after="0" w:line="240" w:lineRule="atLeast"/>
        <w:ind w:right="-285" w:firstLine="709"/>
        <w:contextualSpacing/>
        <w:jc w:val="both"/>
        <w:rPr>
          <w:rFonts w:ascii="Arial" w:hAnsi="Arial" w:cs="Arial"/>
          <w:color w:val="000000" w:themeColor="text1"/>
          <w:sz w:val="24"/>
          <w:szCs w:val="24"/>
        </w:rPr>
      </w:pPr>
      <w:r w:rsidRPr="00752E9D">
        <w:rPr>
          <w:rFonts w:ascii="Arial" w:hAnsi="Arial" w:cs="Arial"/>
          <w:color w:val="000000" w:themeColor="text1"/>
          <w:sz w:val="24"/>
          <w:szCs w:val="24"/>
        </w:rPr>
        <w:t>3) консультирование;</w:t>
      </w:r>
    </w:p>
    <w:p w14:paraId="6A306D63" w14:textId="77777777" w:rsidR="002057C2" w:rsidRPr="00752E9D" w:rsidRDefault="002057C2" w:rsidP="002057C2">
      <w:pPr>
        <w:autoSpaceDE w:val="0"/>
        <w:autoSpaceDN w:val="0"/>
        <w:adjustRightInd w:val="0"/>
        <w:spacing w:after="0" w:line="240" w:lineRule="atLeast"/>
        <w:ind w:right="-285" w:firstLine="709"/>
        <w:contextualSpacing/>
        <w:jc w:val="both"/>
        <w:rPr>
          <w:rFonts w:ascii="Arial" w:hAnsi="Arial" w:cs="Arial"/>
          <w:color w:val="000000" w:themeColor="text1"/>
          <w:sz w:val="24"/>
          <w:szCs w:val="24"/>
        </w:rPr>
      </w:pPr>
      <w:r w:rsidRPr="00752E9D">
        <w:rPr>
          <w:rFonts w:ascii="Arial" w:hAnsi="Arial" w:cs="Arial"/>
          <w:color w:val="000000" w:themeColor="text1"/>
          <w:sz w:val="24"/>
          <w:szCs w:val="24"/>
        </w:rPr>
        <w:t>4) профилактический визит;</w:t>
      </w:r>
    </w:p>
    <w:p w14:paraId="2638C7A9" w14:textId="6B90EFF9" w:rsidR="00B94E0A" w:rsidRDefault="002057C2" w:rsidP="002057C2">
      <w:pPr>
        <w:autoSpaceDE w:val="0"/>
        <w:autoSpaceDN w:val="0"/>
        <w:adjustRightInd w:val="0"/>
        <w:spacing w:after="0" w:line="240" w:lineRule="atLeast"/>
        <w:ind w:right="-285" w:firstLine="709"/>
        <w:contextualSpacing/>
        <w:jc w:val="both"/>
        <w:rPr>
          <w:rFonts w:ascii="Arial" w:hAnsi="Arial" w:cs="Arial"/>
          <w:color w:val="000000" w:themeColor="text1"/>
          <w:sz w:val="24"/>
          <w:szCs w:val="24"/>
        </w:rPr>
      </w:pPr>
      <w:r w:rsidRPr="00752E9D">
        <w:rPr>
          <w:rFonts w:ascii="Arial" w:hAnsi="Arial" w:cs="Arial"/>
          <w:color w:val="000000" w:themeColor="text1"/>
          <w:sz w:val="24"/>
          <w:szCs w:val="24"/>
        </w:rPr>
        <w:t>5) обобщение правоприменительной практики.</w:t>
      </w:r>
    </w:p>
    <w:p w14:paraId="32530B4F" w14:textId="026FFC93" w:rsidR="002057C2" w:rsidRPr="002057C2" w:rsidRDefault="002057C2" w:rsidP="002057C2">
      <w:pPr>
        <w:autoSpaceDE w:val="0"/>
        <w:autoSpaceDN w:val="0"/>
        <w:adjustRightInd w:val="0"/>
        <w:spacing w:after="0" w:line="240" w:lineRule="atLeast"/>
        <w:ind w:right="-285" w:firstLine="709"/>
        <w:contextualSpacing/>
        <w:jc w:val="both"/>
        <w:rPr>
          <w:rFonts w:ascii="Arial" w:hAnsi="Arial" w:cs="Arial"/>
          <w:i/>
          <w:iCs/>
          <w:sz w:val="24"/>
          <w:szCs w:val="24"/>
        </w:rPr>
      </w:pPr>
      <w:r w:rsidRPr="002057C2">
        <w:rPr>
          <w:rFonts w:ascii="Arial" w:hAnsi="Arial" w:cs="Arial"/>
          <w:i/>
          <w:iCs/>
          <w:color w:val="000000" w:themeColor="text1"/>
          <w:sz w:val="24"/>
          <w:szCs w:val="24"/>
        </w:rPr>
        <w:t>(в редакции решения от 31.05.2023 №7)</w:t>
      </w:r>
    </w:p>
    <w:p w14:paraId="6B50710A" w14:textId="77777777" w:rsidR="00D614C3" w:rsidRPr="0018717F" w:rsidRDefault="000F63AC"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1</w:t>
      </w:r>
      <w:r w:rsidR="006C57D8">
        <w:rPr>
          <w:rFonts w:ascii="Arial" w:hAnsi="Arial" w:cs="Arial"/>
          <w:sz w:val="24"/>
          <w:szCs w:val="24"/>
        </w:rPr>
        <w:t>2</w:t>
      </w:r>
      <w:r w:rsidR="006D78CD" w:rsidRPr="0018717F">
        <w:rPr>
          <w:rFonts w:ascii="Arial" w:hAnsi="Arial" w:cs="Arial"/>
          <w:sz w:val="24"/>
          <w:szCs w:val="24"/>
        </w:rPr>
        <w:t>. </w:t>
      </w:r>
      <w:r w:rsidR="00D614C3" w:rsidRPr="0018717F">
        <w:rPr>
          <w:rFonts w:ascii="Arial" w:hAnsi="Arial" w:cs="Arial"/>
          <w:sz w:val="24"/>
          <w:szCs w:val="24"/>
        </w:rPr>
        <w:t xml:space="preserve">Информирование осуществляется посредством размещения сведений, предусмотренных </w:t>
      </w:r>
      <w:hyperlink r:id="rId10" w:history="1">
        <w:r w:rsidR="00D614C3" w:rsidRPr="0018717F">
          <w:rPr>
            <w:rFonts w:ascii="Arial" w:hAnsi="Arial" w:cs="Arial"/>
            <w:sz w:val="24"/>
            <w:szCs w:val="24"/>
          </w:rPr>
          <w:t>частью 3 статьи 46</w:t>
        </w:r>
      </w:hyperlink>
      <w:r w:rsidR="004641BA" w:rsidRPr="0018717F">
        <w:rPr>
          <w:rFonts w:ascii="Arial" w:hAnsi="Arial" w:cs="Arial"/>
          <w:sz w:val="24"/>
          <w:szCs w:val="24"/>
        </w:rPr>
        <w:t xml:space="preserve"> Федерального закона </w:t>
      </w:r>
      <w:r w:rsidR="00D614C3" w:rsidRPr="0018717F">
        <w:rPr>
          <w:rFonts w:ascii="Arial" w:hAnsi="Arial" w:cs="Arial"/>
          <w:sz w:val="24"/>
          <w:szCs w:val="24"/>
        </w:rPr>
        <w:t>на официальном сайте</w:t>
      </w:r>
      <w:r w:rsidR="00763C33" w:rsidRPr="0018717F">
        <w:rPr>
          <w:rFonts w:ascii="Arial" w:hAnsi="Arial" w:cs="Arial"/>
          <w:sz w:val="24"/>
          <w:szCs w:val="24"/>
        </w:rPr>
        <w:t xml:space="preserve"> Администрации Верхнекетского района</w:t>
      </w:r>
      <w:r w:rsidR="00D614C3" w:rsidRPr="0018717F">
        <w:rPr>
          <w:rFonts w:ascii="Arial" w:hAnsi="Arial" w:cs="Arial"/>
          <w:sz w:val="24"/>
          <w:szCs w:val="24"/>
        </w:rPr>
        <w:t xml:space="preserve"> </w:t>
      </w:r>
      <w:r w:rsidR="00763C33" w:rsidRPr="0018717F">
        <w:rPr>
          <w:rFonts w:ascii="Arial" w:hAnsi="Arial" w:cs="Arial"/>
          <w:sz w:val="24"/>
          <w:szCs w:val="24"/>
        </w:rPr>
        <w:t>в сети «Интернет»</w:t>
      </w:r>
      <w:r w:rsidR="00D614C3" w:rsidRPr="0018717F">
        <w:rPr>
          <w:rFonts w:ascii="Arial" w:hAnsi="Arial" w:cs="Arial"/>
          <w:sz w:val="24"/>
          <w:szCs w:val="24"/>
        </w:rPr>
        <w:t>, в</w:t>
      </w:r>
      <w:r w:rsidR="00BD7913" w:rsidRPr="0018717F">
        <w:rPr>
          <w:rFonts w:ascii="Arial" w:hAnsi="Arial" w:cs="Arial"/>
          <w:sz w:val="24"/>
          <w:szCs w:val="24"/>
        </w:rPr>
        <w:t xml:space="preserve"> средствах массовой информации </w:t>
      </w:r>
      <w:r w:rsidR="00D614C3" w:rsidRPr="0018717F">
        <w:rPr>
          <w:rFonts w:ascii="Arial" w:hAnsi="Arial" w:cs="Arial"/>
          <w:sz w:val="24"/>
          <w:szCs w:val="24"/>
        </w:rPr>
        <w:t>и в иных формах.</w:t>
      </w:r>
    </w:p>
    <w:p w14:paraId="080D8AE4" w14:textId="77777777" w:rsidR="00D614C3" w:rsidRPr="0018717F" w:rsidRDefault="00D614C3"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lastRenderedPageBreak/>
        <w:t>Размещенные сведения</w:t>
      </w:r>
      <w:r w:rsidR="004641BA" w:rsidRPr="0018717F">
        <w:rPr>
          <w:rFonts w:ascii="Arial" w:hAnsi="Arial" w:cs="Arial"/>
          <w:sz w:val="24"/>
          <w:szCs w:val="24"/>
        </w:rPr>
        <w:t xml:space="preserve"> на указанном официальном сайте</w:t>
      </w:r>
      <w:r w:rsidRPr="0018717F">
        <w:rPr>
          <w:rFonts w:ascii="Arial" w:hAnsi="Arial" w:cs="Arial"/>
          <w:sz w:val="24"/>
          <w:szCs w:val="24"/>
        </w:rPr>
        <w:t xml:space="preserve"> поддерживаются в актуальном состоянии и обновляются в срок не позднее 5 рабочих дней с момента их изменения.</w:t>
      </w:r>
    </w:p>
    <w:p w14:paraId="0A9602DB" w14:textId="77777777" w:rsidR="006B66C3" w:rsidRPr="0018717F" w:rsidRDefault="0087101E"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О</w:t>
      </w:r>
      <w:r w:rsidR="00D614C3" w:rsidRPr="0018717F">
        <w:rPr>
          <w:rFonts w:ascii="Arial" w:hAnsi="Arial" w:cs="Arial"/>
          <w:sz w:val="24"/>
          <w:szCs w:val="24"/>
        </w:rPr>
        <w:t>тветственны</w:t>
      </w:r>
      <w:r w:rsidRPr="0018717F">
        <w:rPr>
          <w:rFonts w:ascii="Arial" w:hAnsi="Arial" w:cs="Arial"/>
          <w:sz w:val="24"/>
          <w:szCs w:val="24"/>
        </w:rPr>
        <w:t>м</w:t>
      </w:r>
      <w:r w:rsidR="00D614C3" w:rsidRPr="0018717F">
        <w:rPr>
          <w:rFonts w:ascii="Arial" w:hAnsi="Arial" w:cs="Arial"/>
          <w:sz w:val="24"/>
          <w:szCs w:val="24"/>
        </w:rPr>
        <w:t xml:space="preserve"> за размещение информа</w:t>
      </w:r>
      <w:r w:rsidR="00B2692E" w:rsidRPr="0018717F">
        <w:rPr>
          <w:rFonts w:ascii="Arial" w:hAnsi="Arial" w:cs="Arial"/>
          <w:sz w:val="24"/>
          <w:szCs w:val="24"/>
        </w:rPr>
        <w:t>ции, предусмотренной настоящим П</w:t>
      </w:r>
      <w:r w:rsidR="00D614C3" w:rsidRPr="0018717F">
        <w:rPr>
          <w:rFonts w:ascii="Arial" w:hAnsi="Arial" w:cs="Arial"/>
          <w:sz w:val="24"/>
          <w:szCs w:val="24"/>
        </w:rPr>
        <w:t xml:space="preserve">оложением, </w:t>
      </w:r>
      <w:r w:rsidRPr="0018717F">
        <w:rPr>
          <w:rFonts w:ascii="Arial" w:hAnsi="Arial" w:cs="Arial"/>
          <w:sz w:val="24"/>
          <w:szCs w:val="24"/>
        </w:rPr>
        <w:t>является Специалист</w:t>
      </w:r>
      <w:r w:rsidR="00D614C3" w:rsidRPr="0018717F">
        <w:rPr>
          <w:rFonts w:ascii="Arial" w:hAnsi="Arial" w:cs="Arial"/>
          <w:sz w:val="24"/>
          <w:szCs w:val="24"/>
        </w:rPr>
        <w:t>.</w:t>
      </w:r>
    </w:p>
    <w:p w14:paraId="37F83D9D" w14:textId="1A801510" w:rsidR="001055B3" w:rsidRPr="0018717F" w:rsidRDefault="001055B3"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1</w:t>
      </w:r>
      <w:r w:rsidR="006C57D8">
        <w:rPr>
          <w:rFonts w:ascii="Arial" w:hAnsi="Arial" w:cs="Arial"/>
          <w:sz w:val="24"/>
          <w:szCs w:val="24"/>
        </w:rPr>
        <w:t>3</w:t>
      </w:r>
      <w:r w:rsidRPr="0018717F">
        <w:rPr>
          <w:rFonts w:ascii="Arial" w:hAnsi="Arial" w:cs="Arial"/>
          <w:sz w:val="24"/>
          <w:szCs w:val="24"/>
        </w:rPr>
        <w:t>.</w:t>
      </w:r>
      <w:r w:rsidR="00F014AB" w:rsidRPr="0018717F">
        <w:rPr>
          <w:rFonts w:ascii="Arial" w:hAnsi="Arial" w:cs="Arial"/>
          <w:sz w:val="24"/>
          <w:szCs w:val="24"/>
        </w:rPr>
        <w:t> </w:t>
      </w:r>
      <w:r w:rsidR="006B66C3" w:rsidRPr="0018717F">
        <w:rPr>
          <w:rFonts w:ascii="Arial" w:hAnsi="Arial" w:cs="Arial"/>
          <w:sz w:val="24"/>
          <w:szCs w:val="24"/>
        </w:rPr>
        <w:t xml:space="preserve">В случае наличия у </w:t>
      </w:r>
      <w:r w:rsidR="00C35380">
        <w:rPr>
          <w:rFonts w:ascii="Arial" w:hAnsi="Arial" w:cs="Arial"/>
          <w:sz w:val="24"/>
          <w:szCs w:val="24"/>
        </w:rPr>
        <w:t>а</w:t>
      </w:r>
      <w:r w:rsidR="00C35380" w:rsidRPr="0018717F">
        <w:rPr>
          <w:rFonts w:ascii="Arial" w:hAnsi="Arial" w:cs="Arial"/>
          <w:sz w:val="24"/>
          <w:szCs w:val="24"/>
        </w:rPr>
        <w:t>дминистраци</w:t>
      </w:r>
      <w:r w:rsidR="00C35380">
        <w:rPr>
          <w:rFonts w:ascii="Arial" w:hAnsi="Arial" w:cs="Arial"/>
          <w:sz w:val="24"/>
          <w:szCs w:val="24"/>
        </w:rPr>
        <w:t>и</w:t>
      </w:r>
      <w:r w:rsidR="00C35380" w:rsidRPr="0018717F">
        <w:rPr>
          <w:rFonts w:ascii="Arial" w:hAnsi="Arial" w:cs="Arial"/>
          <w:sz w:val="24"/>
          <w:szCs w:val="24"/>
        </w:rPr>
        <w:t xml:space="preserve"> </w:t>
      </w:r>
      <w:r w:rsidR="00C35380">
        <w:rPr>
          <w:rFonts w:ascii="Arial" w:hAnsi="Arial" w:cs="Arial"/>
          <w:sz w:val="24"/>
          <w:szCs w:val="24"/>
        </w:rPr>
        <w:t>поселения</w:t>
      </w:r>
      <w:r w:rsidR="00C35380" w:rsidRPr="0018717F">
        <w:rPr>
          <w:rFonts w:ascii="Arial" w:hAnsi="Arial" w:cs="Arial"/>
          <w:sz w:val="24"/>
          <w:szCs w:val="24"/>
        </w:rPr>
        <w:t xml:space="preserve"> </w:t>
      </w:r>
      <w:r w:rsidR="006B66C3" w:rsidRPr="0018717F">
        <w:rPr>
          <w:rFonts w:ascii="Arial" w:hAnsi="Arial" w:cs="Arial"/>
          <w:sz w:val="24"/>
          <w:szCs w:val="24"/>
        </w:rPr>
        <w:t xml:space="preserve">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r w:rsidR="00CE537C">
        <w:rPr>
          <w:rFonts w:ascii="Arial" w:hAnsi="Arial" w:cs="Arial"/>
          <w:sz w:val="24"/>
          <w:szCs w:val="24"/>
        </w:rPr>
        <w:t>Специалис</w:t>
      </w:r>
      <w:r w:rsidR="00235045">
        <w:rPr>
          <w:rFonts w:ascii="Arial" w:hAnsi="Arial" w:cs="Arial"/>
          <w:sz w:val="24"/>
          <w:szCs w:val="24"/>
        </w:rPr>
        <w:t>т</w:t>
      </w:r>
      <w:r w:rsidR="006B66C3" w:rsidRPr="0018717F">
        <w:rPr>
          <w:rFonts w:ascii="Arial" w:hAnsi="Arial" w:cs="Arial"/>
          <w:sz w:val="24"/>
          <w:szCs w:val="24"/>
        </w:rPr>
        <w:t xml:space="preserve">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14:paraId="49607066" w14:textId="77777777" w:rsidR="00D614C3" w:rsidRPr="0018717F" w:rsidRDefault="000F63AC" w:rsidP="00936E0C">
      <w:pPr>
        <w:spacing w:line="240" w:lineRule="atLeast"/>
        <w:ind w:right="-285" w:firstLine="709"/>
        <w:contextualSpacing/>
        <w:jc w:val="both"/>
        <w:rPr>
          <w:rFonts w:ascii="Arial" w:hAnsi="Arial" w:cs="Arial"/>
          <w:sz w:val="24"/>
          <w:szCs w:val="24"/>
        </w:rPr>
      </w:pPr>
      <w:bookmarkStart w:id="6" w:name="P146"/>
      <w:bookmarkEnd w:id="6"/>
      <w:r w:rsidRPr="0018717F">
        <w:rPr>
          <w:rFonts w:ascii="Arial" w:hAnsi="Arial" w:cs="Arial"/>
          <w:sz w:val="24"/>
          <w:szCs w:val="24"/>
        </w:rPr>
        <w:t>1</w:t>
      </w:r>
      <w:r w:rsidR="006C57D8">
        <w:rPr>
          <w:rFonts w:ascii="Arial" w:hAnsi="Arial" w:cs="Arial"/>
          <w:sz w:val="24"/>
          <w:szCs w:val="24"/>
        </w:rPr>
        <w:t>4</w:t>
      </w:r>
      <w:r w:rsidR="006D78CD" w:rsidRPr="0018717F">
        <w:rPr>
          <w:rFonts w:ascii="Arial" w:hAnsi="Arial" w:cs="Arial"/>
          <w:sz w:val="24"/>
          <w:szCs w:val="24"/>
        </w:rPr>
        <w:t>. </w:t>
      </w:r>
      <w:r w:rsidR="00D614C3" w:rsidRPr="0018717F">
        <w:rPr>
          <w:rFonts w:ascii="Arial" w:hAnsi="Arial" w:cs="Arial"/>
          <w:sz w:val="24"/>
          <w:szCs w:val="24"/>
        </w:rPr>
        <w:t xml:space="preserve">Консультирование контролируемых лиц и их представителей осуществляется </w:t>
      </w:r>
      <w:r w:rsidR="00500A11" w:rsidRPr="0018717F">
        <w:rPr>
          <w:rFonts w:ascii="Arial" w:hAnsi="Arial" w:cs="Arial"/>
          <w:sz w:val="24"/>
          <w:szCs w:val="24"/>
        </w:rPr>
        <w:t>Специалист</w:t>
      </w:r>
      <w:r w:rsidR="00D614C3" w:rsidRPr="0018717F">
        <w:rPr>
          <w:rFonts w:ascii="Arial" w:hAnsi="Arial" w:cs="Arial"/>
          <w:sz w:val="24"/>
          <w:szCs w:val="24"/>
        </w:rPr>
        <w:t xml:space="preserve">ом, по обращениям контролируемых лиц и их представителей по вопросам, связанным с организацией и осуществлением </w:t>
      </w:r>
      <w:r w:rsidR="00D62B81" w:rsidRPr="0018717F">
        <w:rPr>
          <w:rFonts w:ascii="Arial" w:hAnsi="Arial" w:cs="Arial"/>
          <w:sz w:val="24"/>
          <w:szCs w:val="24"/>
        </w:rPr>
        <w:t>муниципального контроля</w:t>
      </w:r>
      <w:r w:rsidR="00D614C3" w:rsidRPr="0018717F">
        <w:rPr>
          <w:rFonts w:ascii="Arial" w:hAnsi="Arial" w:cs="Arial"/>
          <w:sz w:val="24"/>
          <w:szCs w:val="24"/>
        </w:rPr>
        <w:t>.</w:t>
      </w:r>
    </w:p>
    <w:p w14:paraId="13C4D405" w14:textId="77777777" w:rsidR="00D614C3" w:rsidRPr="0018717F" w:rsidRDefault="00D614C3"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Консультирование осуществляется без взимания платы.</w:t>
      </w:r>
    </w:p>
    <w:p w14:paraId="01068AED" w14:textId="77777777" w:rsidR="00D614C3" w:rsidRPr="0018717F" w:rsidRDefault="00D614C3"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 xml:space="preserve">Консультирование может осуществляться </w:t>
      </w:r>
      <w:r w:rsidR="00500A11" w:rsidRPr="0018717F">
        <w:rPr>
          <w:rFonts w:ascii="Arial" w:hAnsi="Arial" w:cs="Arial"/>
          <w:sz w:val="24"/>
          <w:szCs w:val="24"/>
        </w:rPr>
        <w:t>Специалист</w:t>
      </w:r>
      <w:r w:rsidR="00543263" w:rsidRPr="0018717F">
        <w:rPr>
          <w:rFonts w:ascii="Arial" w:hAnsi="Arial" w:cs="Arial"/>
          <w:sz w:val="24"/>
          <w:szCs w:val="24"/>
        </w:rPr>
        <w:t>ом</w:t>
      </w:r>
      <w:r w:rsidRPr="0018717F">
        <w:rPr>
          <w:rFonts w:ascii="Arial" w:hAnsi="Arial" w:cs="Arial"/>
          <w:sz w:val="24"/>
          <w:szCs w:val="24"/>
        </w:rPr>
        <w:t xml:space="preserve"> по телефону, посредством видео-конференц-связи, на личном приеме, либо в ходе проведения профилактических мероприятий, контрольных мероприятий.</w:t>
      </w:r>
    </w:p>
    <w:p w14:paraId="730C6808" w14:textId="77777777" w:rsidR="006B66C3" w:rsidRPr="0018717F" w:rsidRDefault="006B66C3"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 xml:space="preserve">По итогам консультирования информация в письменной форме контролируемым лицам и их представителям не предоставляется, за исключением случаев, когда контролируемое лицо направит запрос о предоставлении письменного ответа в сроки, установленные Федеральным </w:t>
      </w:r>
      <w:hyperlink r:id="rId11" w:history="1">
        <w:r w:rsidRPr="0018717F">
          <w:rPr>
            <w:rFonts w:ascii="Arial" w:hAnsi="Arial" w:cs="Arial"/>
            <w:sz w:val="24"/>
            <w:szCs w:val="24"/>
          </w:rPr>
          <w:t>законом</w:t>
        </w:r>
      </w:hyperlink>
      <w:r w:rsidRPr="0018717F">
        <w:rPr>
          <w:rFonts w:ascii="Arial" w:hAnsi="Arial" w:cs="Arial"/>
          <w:sz w:val="24"/>
          <w:szCs w:val="24"/>
        </w:rPr>
        <w:t xml:space="preserve"> </w:t>
      </w:r>
      <w:r w:rsidR="006D5998" w:rsidRPr="0018717F">
        <w:rPr>
          <w:rFonts w:ascii="Arial" w:hAnsi="Arial" w:cs="Arial"/>
          <w:sz w:val="24"/>
          <w:szCs w:val="24"/>
        </w:rPr>
        <w:t xml:space="preserve">от 2 мая 2006 года № 59-ФЗ </w:t>
      </w:r>
      <w:r w:rsidRPr="0018717F">
        <w:rPr>
          <w:rFonts w:ascii="Arial" w:hAnsi="Arial" w:cs="Arial"/>
          <w:sz w:val="24"/>
          <w:szCs w:val="24"/>
        </w:rPr>
        <w:t>«О порядке рассмотрения обращений граждан Российской Федерации».</w:t>
      </w:r>
    </w:p>
    <w:p w14:paraId="3DFFF51E" w14:textId="77777777" w:rsidR="00DB72D8" w:rsidRPr="0018717F" w:rsidRDefault="00DB72D8"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 xml:space="preserve">При осуществлении консультирования </w:t>
      </w:r>
      <w:r w:rsidR="00AE5872" w:rsidRPr="0018717F">
        <w:rPr>
          <w:rFonts w:ascii="Arial" w:hAnsi="Arial" w:cs="Arial"/>
          <w:sz w:val="24"/>
          <w:szCs w:val="24"/>
        </w:rPr>
        <w:t>Специалист</w:t>
      </w:r>
      <w:r w:rsidRPr="0018717F">
        <w:rPr>
          <w:rFonts w:ascii="Arial" w:hAnsi="Arial" w:cs="Arial"/>
          <w:sz w:val="24"/>
          <w:szCs w:val="24"/>
        </w:rPr>
        <w:t xml:space="preserve"> </w:t>
      </w:r>
      <w:r w:rsidR="00AE5872" w:rsidRPr="0018717F">
        <w:rPr>
          <w:rFonts w:ascii="Arial" w:hAnsi="Arial" w:cs="Arial"/>
          <w:sz w:val="24"/>
          <w:szCs w:val="24"/>
        </w:rPr>
        <w:t>обязан</w:t>
      </w:r>
      <w:r w:rsidRPr="0018717F">
        <w:rPr>
          <w:rFonts w:ascii="Arial" w:hAnsi="Arial" w:cs="Arial"/>
          <w:sz w:val="24"/>
          <w:szCs w:val="24"/>
        </w:rPr>
        <w:t xml:space="preserve"> соблюдать конфиденциальность информации, доступ к которой ограничен в соответствии с законодательством Российской Федерации.</w:t>
      </w:r>
    </w:p>
    <w:p w14:paraId="1F6B48CE" w14:textId="1D531732" w:rsidR="00DB72D8" w:rsidRPr="0018717F" w:rsidRDefault="00CE537C" w:rsidP="00936E0C">
      <w:pPr>
        <w:spacing w:line="240" w:lineRule="atLeast"/>
        <w:ind w:right="-285" w:firstLine="709"/>
        <w:contextualSpacing/>
        <w:jc w:val="both"/>
        <w:rPr>
          <w:rFonts w:ascii="Arial" w:hAnsi="Arial" w:cs="Arial"/>
          <w:sz w:val="24"/>
          <w:szCs w:val="24"/>
        </w:rPr>
      </w:pPr>
      <w:r>
        <w:rPr>
          <w:rFonts w:ascii="Arial" w:hAnsi="Arial" w:cs="Arial"/>
          <w:sz w:val="24"/>
          <w:szCs w:val="24"/>
        </w:rPr>
        <w:t>Специалист</w:t>
      </w:r>
      <w:r w:rsidR="003423EA" w:rsidRPr="0018717F">
        <w:rPr>
          <w:rFonts w:ascii="Arial" w:hAnsi="Arial" w:cs="Arial"/>
          <w:sz w:val="24"/>
          <w:szCs w:val="24"/>
        </w:rPr>
        <w:t xml:space="preserve"> </w:t>
      </w:r>
      <w:r w:rsidR="0071364C" w:rsidRPr="0018717F">
        <w:rPr>
          <w:rFonts w:ascii="Arial" w:hAnsi="Arial" w:cs="Arial"/>
          <w:sz w:val="24"/>
          <w:szCs w:val="24"/>
        </w:rPr>
        <w:t>осуществляе</w:t>
      </w:r>
      <w:r w:rsidR="00D614C3" w:rsidRPr="0018717F">
        <w:rPr>
          <w:rFonts w:ascii="Arial" w:hAnsi="Arial" w:cs="Arial"/>
          <w:sz w:val="24"/>
          <w:szCs w:val="24"/>
        </w:rPr>
        <w:t>т учет консультирований</w:t>
      </w:r>
      <w:r w:rsidR="00DB72D8" w:rsidRPr="0018717F">
        <w:rPr>
          <w:rFonts w:ascii="Arial" w:hAnsi="Arial" w:cs="Arial"/>
          <w:sz w:val="24"/>
          <w:szCs w:val="24"/>
        </w:rPr>
        <w:t>.</w:t>
      </w:r>
    </w:p>
    <w:p w14:paraId="71D4D68F" w14:textId="26C0EBDD" w:rsidR="00543263" w:rsidRDefault="006B66C3"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Консультирование по однотипным обращениям контролируемых лиц и их представителей осуществляется посредством размещения на официальном сайте Администрации Верхнекетского района письменного разъяснения, подписанного Специалистом</w:t>
      </w:r>
      <w:r w:rsidR="00D614C3" w:rsidRPr="0018717F">
        <w:rPr>
          <w:rFonts w:ascii="Arial" w:hAnsi="Arial" w:cs="Arial"/>
          <w:sz w:val="24"/>
          <w:szCs w:val="24"/>
        </w:rPr>
        <w:t>, без указания в таком разъяснении сведений, отнесенных к категории ограниченного доступа.</w:t>
      </w:r>
    </w:p>
    <w:p w14:paraId="16E21A31" w14:textId="77777777" w:rsidR="004D3597" w:rsidRPr="00854E23" w:rsidRDefault="004D3597" w:rsidP="004D3597">
      <w:pPr>
        <w:ind w:firstLine="709"/>
        <w:contextualSpacing/>
        <w:jc w:val="both"/>
        <w:rPr>
          <w:rFonts w:ascii="Arial" w:hAnsi="Arial" w:cs="Arial"/>
          <w:sz w:val="24"/>
          <w:szCs w:val="24"/>
        </w:rPr>
      </w:pPr>
      <w:r w:rsidRPr="00854E23">
        <w:rPr>
          <w:rFonts w:ascii="Arial" w:hAnsi="Arial" w:cs="Arial"/>
          <w:sz w:val="24"/>
          <w:szCs w:val="24"/>
        </w:rPr>
        <w:t>14.1. Профилактический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также о видах, содержании и об интенсивности контрольных мероприятий, проводимых в отношении объекта контроля.</w:t>
      </w:r>
    </w:p>
    <w:p w14:paraId="7B139A7F" w14:textId="77777777" w:rsidR="004D3597" w:rsidRPr="00854E23" w:rsidRDefault="004D3597" w:rsidP="004D3597">
      <w:pPr>
        <w:autoSpaceDE w:val="0"/>
        <w:autoSpaceDN w:val="0"/>
        <w:adjustRightInd w:val="0"/>
        <w:spacing w:before="240" w:after="0" w:line="240" w:lineRule="auto"/>
        <w:ind w:firstLine="709"/>
        <w:contextualSpacing/>
        <w:jc w:val="both"/>
        <w:rPr>
          <w:rFonts w:ascii="Arial" w:hAnsi="Arial" w:cs="Arial"/>
          <w:sz w:val="24"/>
          <w:szCs w:val="24"/>
        </w:rPr>
      </w:pPr>
      <w:r w:rsidRPr="00854E23">
        <w:rPr>
          <w:rFonts w:ascii="Arial" w:hAnsi="Arial" w:cs="Arial"/>
          <w:sz w:val="24"/>
          <w:szCs w:val="24"/>
        </w:rPr>
        <w:lastRenderedPageBreak/>
        <w:t xml:space="preserve">В ходе профилактического визита Специалистом может осуществляться консультирование контролируемого лица в порядке, установленном </w:t>
      </w:r>
      <w:hyperlink r:id="rId12" w:history="1">
        <w:r w:rsidRPr="00854E23">
          <w:rPr>
            <w:rFonts w:ascii="Arial" w:hAnsi="Arial" w:cs="Arial"/>
            <w:sz w:val="24"/>
            <w:szCs w:val="24"/>
          </w:rPr>
          <w:t>статьей 50</w:t>
        </w:r>
      </w:hyperlink>
      <w:r w:rsidRPr="00854E23">
        <w:rPr>
          <w:rFonts w:ascii="Arial" w:hAnsi="Arial" w:cs="Arial"/>
          <w:sz w:val="24"/>
          <w:szCs w:val="24"/>
        </w:rPr>
        <w:t xml:space="preserve"> Федерального закона № 248-ФЗ.</w:t>
      </w:r>
    </w:p>
    <w:p w14:paraId="3A1AEC07" w14:textId="77777777" w:rsidR="004D3597" w:rsidRPr="00854E23" w:rsidRDefault="004D3597" w:rsidP="004D3597">
      <w:pPr>
        <w:autoSpaceDE w:val="0"/>
        <w:autoSpaceDN w:val="0"/>
        <w:adjustRightInd w:val="0"/>
        <w:spacing w:after="0" w:line="240" w:lineRule="auto"/>
        <w:ind w:firstLine="709"/>
        <w:jc w:val="both"/>
        <w:rPr>
          <w:rFonts w:ascii="Arial" w:hAnsi="Arial" w:cs="Arial"/>
          <w:sz w:val="24"/>
          <w:szCs w:val="24"/>
        </w:rPr>
      </w:pPr>
      <w:r w:rsidRPr="00854E23">
        <w:rPr>
          <w:rFonts w:ascii="Arial" w:hAnsi="Arial" w:cs="Arial"/>
          <w:sz w:val="24"/>
          <w:szCs w:val="24"/>
        </w:rPr>
        <w:t>Обязательный профилактический визит проводится в отношении контролируемых лиц, приступающих к осуществлению деятельности, связанной с соблюдением обязательных требований в сфере земельного законодательства не позднее чем в течение одного года с момента начала такой деятельности.</w:t>
      </w:r>
    </w:p>
    <w:p w14:paraId="35DDA5FB" w14:textId="77777777" w:rsidR="004D3597" w:rsidRPr="00854E23" w:rsidRDefault="004D3597" w:rsidP="004D3597">
      <w:pPr>
        <w:autoSpaceDE w:val="0"/>
        <w:autoSpaceDN w:val="0"/>
        <w:adjustRightInd w:val="0"/>
        <w:spacing w:before="240" w:after="0" w:line="240" w:lineRule="auto"/>
        <w:ind w:firstLine="709"/>
        <w:contextualSpacing/>
        <w:jc w:val="both"/>
        <w:rPr>
          <w:rFonts w:ascii="Arial" w:hAnsi="Arial" w:cs="Arial"/>
          <w:sz w:val="24"/>
          <w:szCs w:val="24"/>
        </w:rPr>
      </w:pPr>
      <w:r w:rsidRPr="00854E23">
        <w:rPr>
          <w:rFonts w:ascii="Arial" w:hAnsi="Arial" w:cs="Arial"/>
          <w:sz w:val="24"/>
          <w:szCs w:val="24"/>
        </w:rPr>
        <w:t>О проведении обязательного профилактического визита контролируемое лицо уведомляется Специалистом не позднее чем за пять рабочих дней до даты его проведения.</w:t>
      </w:r>
    </w:p>
    <w:p w14:paraId="13355512" w14:textId="77777777" w:rsidR="004D3597" w:rsidRPr="00854E23" w:rsidRDefault="004D3597" w:rsidP="004D3597">
      <w:pPr>
        <w:autoSpaceDE w:val="0"/>
        <w:autoSpaceDN w:val="0"/>
        <w:adjustRightInd w:val="0"/>
        <w:spacing w:before="240" w:after="0" w:line="240" w:lineRule="auto"/>
        <w:ind w:firstLine="709"/>
        <w:contextualSpacing/>
        <w:jc w:val="both"/>
        <w:rPr>
          <w:rFonts w:ascii="Arial" w:hAnsi="Arial" w:cs="Arial"/>
          <w:sz w:val="24"/>
          <w:szCs w:val="24"/>
        </w:rPr>
      </w:pPr>
      <w:r w:rsidRPr="00854E23">
        <w:rPr>
          <w:rFonts w:ascii="Arial" w:hAnsi="Arial" w:cs="Arial"/>
          <w:sz w:val="24"/>
          <w:szCs w:val="24"/>
        </w:rPr>
        <w:t>Контролируемое лицо вправе отказаться от проведения обязательного профилактического визита, уведомив об этом Специалиста не позднее чем за три рабочих дня до даты его проведения.</w:t>
      </w:r>
    </w:p>
    <w:p w14:paraId="000D4093" w14:textId="77777777" w:rsidR="004D3597" w:rsidRPr="00854E23" w:rsidRDefault="004D3597" w:rsidP="004D3597">
      <w:pPr>
        <w:autoSpaceDE w:val="0"/>
        <w:autoSpaceDN w:val="0"/>
        <w:adjustRightInd w:val="0"/>
        <w:spacing w:before="240" w:after="0" w:line="240" w:lineRule="auto"/>
        <w:ind w:firstLine="709"/>
        <w:contextualSpacing/>
        <w:jc w:val="both"/>
        <w:rPr>
          <w:rFonts w:ascii="Arial" w:hAnsi="Arial" w:cs="Arial"/>
          <w:sz w:val="24"/>
          <w:szCs w:val="24"/>
        </w:rPr>
      </w:pPr>
      <w:r w:rsidRPr="00854E23">
        <w:rPr>
          <w:rFonts w:ascii="Arial" w:hAnsi="Arial" w:cs="Arial"/>
          <w:sz w:val="24"/>
          <w:szCs w:val="24"/>
        </w:rPr>
        <w:t>Срок проведения обязательного профилактического визита определяется Специалистом самостоятельно и не должен превышать 1 рабочего дня.</w:t>
      </w:r>
    </w:p>
    <w:p w14:paraId="17730140" w14:textId="77777777" w:rsidR="004D3597" w:rsidRPr="00854E23" w:rsidRDefault="004D3597" w:rsidP="004D3597">
      <w:pPr>
        <w:autoSpaceDE w:val="0"/>
        <w:autoSpaceDN w:val="0"/>
        <w:adjustRightInd w:val="0"/>
        <w:spacing w:before="240" w:after="0" w:line="240" w:lineRule="auto"/>
        <w:ind w:firstLine="709"/>
        <w:contextualSpacing/>
        <w:jc w:val="both"/>
        <w:rPr>
          <w:rFonts w:ascii="Arial" w:hAnsi="Arial" w:cs="Arial"/>
          <w:sz w:val="24"/>
          <w:szCs w:val="24"/>
        </w:rPr>
      </w:pPr>
      <w:r w:rsidRPr="00854E23">
        <w:rPr>
          <w:rFonts w:ascii="Arial" w:hAnsi="Arial" w:cs="Arial"/>
          <w:sz w:val="24"/>
          <w:szCs w:val="24"/>
        </w:rPr>
        <w:t xml:space="preserve">По итогам профилактического визита Специалист составляет </w:t>
      </w:r>
      <w:hyperlink r:id="rId13" w:history="1">
        <w:r w:rsidRPr="00854E23">
          <w:rPr>
            <w:rFonts w:ascii="Arial" w:hAnsi="Arial" w:cs="Arial"/>
            <w:sz w:val="24"/>
            <w:szCs w:val="24"/>
          </w:rPr>
          <w:t>акт</w:t>
        </w:r>
      </w:hyperlink>
      <w:r w:rsidRPr="00854E23">
        <w:rPr>
          <w:rFonts w:ascii="Arial" w:hAnsi="Arial" w:cs="Arial"/>
          <w:sz w:val="24"/>
          <w:szCs w:val="24"/>
        </w:rPr>
        <w:t xml:space="preserve"> о проведении профилактического визита согласно приложению к настоящему Положению.</w:t>
      </w:r>
    </w:p>
    <w:p w14:paraId="3203B06C" w14:textId="77777777" w:rsidR="004D3597" w:rsidRPr="00854E23" w:rsidRDefault="004D3597" w:rsidP="004D3597">
      <w:pPr>
        <w:spacing w:after="0" w:line="240" w:lineRule="auto"/>
        <w:ind w:firstLine="709"/>
        <w:jc w:val="both"/>
        <w:rPr>
          <w:rFonts w:ascii="Arial" w:hAnsi="Arial" w:cs="Arial"/>
          <w:sz w:val="24"/>
          <w:szCs w:val="24"/>
        </w:rPr>
      </w:pPr>
      <w:r w:rsidRPr="00854E23">
        <w:rPr>
          <w:rFonts w:ascii="Arial" w:hAnsi="Arial" w:cs="Arial"/>
          <w:sz w:val="24"/>
          <w:szCs w:val="24"/>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Специалист незамедлительно направляет информацию об этом Главе Сайгинского сельского поселения для принятия решения о проведении контрольных мероприятий.</w:t>
      </w:r>
    </w:p>
    <w:p w14:paraId="5293DAE5" w14:textId="77777777" w:rsidR="004D3597" w:rsidRPr="00854E23" w:rsidRDefault="004D3597" w:rsidP="004D3597">
      <w:pPr>
        <w:pStyle w:val="ConsPlusNormal"/>
        <w:widowControl/>
        <w:ind w:right="-1" w:firstLine="709"/>
        <w:jc w:val="both"/>
        <w:rPr>
          <w:rFonts w:ascii="Arial" w:hAnsi="Arial" w:cs="Arial"/>
          <w:sz w:val="24"/>
          <w:szCs w:val="24"/>
        </w:rPr>
      </w:pPr>
      <w:r w:rsidRPr="00854E23">
        <w:rPr>
          <w:rFonts w:ascii="Arial" w:hAnsi="Arial" w:cs="Arial"/>
          <w:sz w:val="24"/>
          <w:szCs w:val="24"/>
        </w:rPr>
        <w:t>Контролируемое лицо вправе обратиться в администрацию поселения</w:t>
      </w:r>
      <w:r w:rsidRPr="00854E23">
        <w:rPr>
          <w:rFonts w:ascii="Arial" w:hAnsi="Arial" w:cs="Arial"/>
          <w:i/>
          <w:sz w:val="24"/>
          <w:szCs w:val="24"/>
        </w:rPr>
        <w:t xml:space="preserve"> </w:t>
      </w:r>
      <w:r w:rsidRPr="00854E23">
        <w:rPr>
          <w:rFonts w:ascii="Arial" w:hAnsi="Arial" w:cs="Arial"/>
          <w:sz w:val="24"/>
          <w:szCs w:val="24"/>
        </w:rPr>
        <w:t>с заявлением о проведении в отношении его профилактического визита</w:t>
      </w:r>
    </w:p>
    <w:p w14:paraId="0D416BA5" w14:textId="77777777" w:rsidR="004D3597" w:rsidRPr="00854E23" w:rsidRDefault="004D3597" w:rsidP="004D3597">
      <w:pPr>
        <w:pStyle w:val="ConsPlusNormal"/>
        <w:widowControl/>
        <w:ind w:right="-1" w:firstLine="709"/>
        <w:jc w:val="both"/>
        <w:rPr>
          <w:rFonts w:ascii="Arial" w:hAnsi="Arial" w:cs="Arial"/>
          <w:sz w:val="24"/>
          <w:szCs w:val="24"/>
        </w:rPr>
      </w:pPr>
      <w:r w:rsidRPr="00854E23">
        <w:rPr>
          <w:rFonts w:ascii="Arial" w:hAnsi="Arial" w:cs="Arial"/>
          <w:sz w:val="24"/>
          <w:szCs w:val="24"/>
        </w:rPr>
        <w:t>Администрация поселения</w:t>
      </w:r>
      <w:r w:rsidRPr="00854E23">
        <w:rPr>
          <w:rFonts w:ascii="Arial" w:hAnsi="Arial" w:cs="Arial"/>
          <w:i/>
          <w:sz w:val="24"/>
          <w:szCs w:val="24"/>
        </w:rPr>
        <w:t xml:space="preserve"> </w:t>
      </w:r>
      <w:r w:rsidRPr="00854E23">
        <w:rPr>
          <w:rFonts w:ascii="Arial" w:hAnsi="Arial" w:cs="Arial"/>
          <w:sz w:val="24"/>
          <w:szCs w:val="24"/>
        </w:rPr>
        <w:t>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администрации поселения, категории риска объекта контроля, о чем уведомляет контролируемое лицо</w:t>
      </w:r>
    </w:p>
    <w:p w14:paraId="21CB545D" w14:textId="77777777" w:rsidR="004D3597" w:rsidRPr="00854E23" w:rsidRDefault="004D3597" w:rsidP="004D3597">
      <w:pPr>
        <w:pStyle w:val="ConsPlusNormal"/>
        <w:widowControl/>
        <w:ind w:right="-1" w:firstLine="709"/>
        <w:jc w:val="both"/>
        <w:rPr>
          <w:rFonts w:ascii="Arial" w:hAnsi="Arial" w:cs="Arial"/>
          <w:sz w:val="24"/>
          <w:szCs w:val="24"/>
        </w:rPr>
      </w:pPr>
      <w:r w:rsidRPr="00854E23">
        <w:rPr>
          <w:rFonts w:ascii="Arial" w:hAnsi="Arial" w:cs="Arial"/>
          <w:sz w:val="24"/>
          <w:szCs w:val="24"/>
        </w:rPr>
        <w:t>Администрация поселения</w:t>
      </w:r>
      <w:r w:rsidRPr="00854E23">
        <w:rPr>
          <w:rFonts w:ascii="Arial" w:hAnsi="Arial" w:cs="Arial"/>
          <w:i/>
          <w:sz w:val="24"/>
          <w:szCs w:val="24"/>
        </w:rPr>
        <w:t xml:space="preserve"> </w:t>
      </w:r>
      <w:r w:rsidRPr="00854E23">
        <w:rPr>
          <w:rFonts w:ascii="Arial" w:hAnsi="Arial" w:cs="Arial"/>
          <w:sz w:val="24"/>
          <w:szCs w:val="24"/>
        </w:rPr>
        <w:t>принимает решение об отказе в проведении профилактического визита по заявлению контролируемого лица по одному из следующих оснований:</w:t>
      </w:r>
    </w:p>
    <w:p w14:paraId="107028D6" w14:textId="77777777" w:rsidR="004D3597" w:rsidRPr="00854E23" w:rsidRDefault="004D3597" w:rsidP="004D3597">
      <w:pPr>
        <w:pStyle w:val="ConsPlusNormal"/>
        <w:widowControl/>
        <w:ind w:right="-1" w:firstLine="709"/>
        <w:jc w:val="both"/>
        <w:rPr>
          <w:rFonts w:ascii="Arial" w:hAnsi="Arial" w:cs="Arial"/>
          <w:sz w:val="24"/>
          <w:szCs w:val="24"/>
        </w:rPr>
      </w:pPr>
      <w:r w:rsidRPr="00854E23">
        <w:rPr>
          <w:rFonts w:ascii="Arial" w:hAnsi="Arial" w:cs="Arial"/>
          <w:sz w:val="24"/>
          <w:szCs w:val="24"/>
        </w:rPr>
        <w:t>1) от контролируемого лица поступило уведомление об отзыве заявления о проведении профилактического визита;</w:t>
      </w:r>
    </w:p>
    <w:p w14:paraId="39DB644C" w14:textId="77777777" w:rsidR="004D3597" w:rsidRPr="00854E23" w:rsidRDefault="004D3597" w:rsidP="004D3597">
      <w:pPr>
        <w:pStyle w:val="ConsPlusNormal"/>
        <w:widowControl/>
        <w:ind w:right="-1" w:firstLine="709"/>
        <w:jc w:val="both"/>
        <w:rPr>
          <w:rFonts w:ascii="Arial" w:hAnsi="Arial" w:cs="Arial"/>
          <w:sz w:val="24"/>
          <w:szCs w:val="24"/>
        </w:rPr>
      </w:pPr>
      <w:r w:rsidRPr="00854E23">
        <w:rPr>
          <w:rFonts w:ascii="Arial" w:hAnsi="Arial" w:cs="Arial"/>
          <w:sz w:val="24"/>
          <w:szCs w:val="24"/>
        </w:rPr>
        <w:t>2) в течение двух месяцев до даты подачи заявления контролируемого лица администрацией поселения</w:t>
      </w:r>
      <w:r w:rsidRPr="00854E23">
        <w:rPr>
          <w:rFonts w:ascii="Arial" w:hAnsi="Arial" w:cs="Arial"/>
          <w:i/>
          <w:sz w:val="24"/>
          <w:szCs w:val="24"/>
        </w:rPr>
        <w:t xml:space="preserve"> </w:t>
      </w:r>
      <w:r w:rsidRPr="00854E23">
        <w:rPr>
          <w:rFonts w:ascii="Arial" w:hAnsi="Arial" w:cs="Arial"/>
          <w:sz w:val="24"/>
          <w:szCs w:val="24"/>
        </w:rPr>
        <w:t>было принято решение об отказе в проведении профилактического визита в отношении данного контролируемого лица;</w:t>
      </w:r>
    </w:p>
    <w:p w14:paraId="30A3872F" w14:textId="77777777" w:rsidR="004D3597" w:rsidRPr="00854E23" w:rsidRDefault="004D3597" w:rsidP="004D3597">
      <w:pPr>
        <w:pStyle w:val="ConsPlusNormal"/>
        <w:widowControl/>
        <w:ind w:right="-1" w:firstLine="709"/>
        <w:jc w:val="both"/>
        <w:rPr>
          <w:rFonts w:ascii="Arial" w:hAnsi="Arial" w:cs="Arial"/>
          <w:sz w:val="24"/>
          <w:szCs w:val="24"/>
        </w:rPr>
      </w:pPr>
      <w:r w:rsidRPr="00854E23">
        <w:rPr>
          <w:rFonts w:ascii="Arial" w:hAnsi="Arial" w:cs="Arial"/>
          <w:sz w:val="24"/>
          <w:szCs w:val="24"/>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0C85EC2C" w14:textId="77777777" w:rsidR="004D3597" w:rsidRPr="00854E23" w:rsidRDefault="004D3597" w:rsidP="004D3597">
      <w:pPr>
        <w:pStyle w:val="ConsPlusNormal"/>
        <w:widowControl/>
        <w:ind w:right="-1" w:firstLine="709"/>
        <w:jc w:val="both"/>
        <w:rPr>
          <w:rFonts w:ascii="Arial" w:hAnsi="Arial" w:cs="Arial"/>
          <w:sz w:val="24"/>
          <w:szCs w:val="24"/>
        </w:rPr>
      </w:pPr>
      <w:r w:rsidRPr="00854E23">
        <w:rPr>
          <w:rFonts w:ascii="Arial" w:hAnsi="Arial" w:cs="Arial"/>
          <w:sz w:val="24"/>
          <w:szCs w:val="24"/>
        </w:rPr>
        <w:t>4) заявление контролируемого лица содержит нецензурные либо оскорбительные выражения, угрозы жизни, здоровью и имуществу должностных лиц администрации поселения</w:t>
      </w:r>
      <w:r w:rsidRPr="00854E23">
        <w:rPr>
          <w:rFonts w:ascii="Arial" w:hAnsi="Arial" w:cs="Arial"/>
          <w:i/>
          <w:sz w:val="24"/>
          <w:szCs w:val="24"/>
        </w:rPr>
        <w:t xml:space="preserve"> </w:t>
      </w:r>
      <w:r w:rsidRPr="00854E23">
        <w:rPr>
          <w:rFonts w:ascii="Arial" w:hAnsi="Arial" w:cs="Arial"/>
          <w:sz w:val="24"/>
          <w:szCs w:val="24"/>
        </w:rPr>
        <w:t>либо членов их семей.</w:t>
      </w:r>
    </w:p>
    <w:p w14:paraId="146919E9" w14:textId="4A2BE628" w:rsidR="002057C2" w:rsidRPr="002057C2" w:rsidRDefault="004D3597" w:rsidP="004D3597">
      <w:pPr>
        <w:autoSpaceDE w:val="0"/>
        <w:autoSpaceDN w:val="0"/>
        <w:adjustRightInd w:val="0"/>
        <w:spacing w:before="240" w:after="0" w:line="240" w:lineRule="auto"/>
        <w:ind w:right="-285" w:firstLine="709"/>
        <w:contextualSpacing/>
        <w:jc w:val="both"/>
        <w:rPr>
          <w:rFonts w:ascii="Arial" w:hAnsi="Arial" w:cs="Arial"/>
          <w:i/>
          <w:iCs/>
          <w:color w:val="000000" w:themeColor="text1"/>
          <w:sz w:val="24"/>
          <w:szCs w:val="24"/>
        </w:rPr>
      </w:pPr>
      <w:r w:rsidRPr="00854E23">
        <w:rPr>
          <w:rFonts w:ascii="Arial" w:hAnsi="Arial" w:cs="Arial"/>
          <w:sz w:val="24"/>
          <w:szCs w:val="24"/>
        </w:rPr>
        <w:t>В случае принятия решения о проведении профилактического визита по заявлению контролируемого лица администрация поселения</w:t>
      </w:r>
      <w:r w:rsidRPr="00854E23">
        <w:rPr>
          <w:rFonts w:ascii="Arial" w:hAnsi="Arial" w:cs="Arial"/>
          <w:i/>
          <w:sz w:val="24"/>
          <w:szCs w:val="24"/>
        </w:rPr>
        <w:t xml:space="preserve"> </w:t>
      </w:r>
      <w:r w:rsidRPr="00854E23">
        <w:rPr>
          <w:rFonts w:ascii="Arial" w:hAnsi="Arial" w:cs="Arial"/>
          <w:sz w:val="24"/>
          <w:szCs w:val="24"/>
        </w:rPr>
        <w:t xml:space="preserve">в течение двадцати рабочих дней согласовывает дату проведения профилактического визита с </w:t>
      </w:r>
      <w:r w:rsidRPr="00854E23">
        <w:rPr>
          <w:rFonts w:ascii="Arial" w:hAnsi="Arial" w:cs="Arial"/>
          <w:sz w:val="24"/>
          <w:szCs w:val="24"/>
        </w:rPr>
        <w:lastRenderedPageBreak/>
        <w:t>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r w:rsidRPr="002057C2">
        <w:rPr>
          <w:rFonts w:ascii="Arial" w:hAnsi="Arial" w:cs="Arial"/>
          <w:i/>
          <w:iCs/>
          <w:color w:val="000000" w:themeColor="text1"/>
          <w:sz w:val="24"/>
          <w:szCs w:val="24"/>
        </w:rPr>
        <w:t xml:space="preserve"> </w:t>
      </w:r>
      <w:r w:rsidR="002057C2" w:rsidRPr="002057C2">
        <w:rPr>
          <w:rFonts w:ascii="Arial" w:hAnsi="Arial" w:cs="Arial"/>
          <w:i/>
          <w:iCs/>
          <w:color w:val="000000" w:themeColor="text1"/>
          <w:sz w:val="24"/>
          <w:szCs w:val="24"/>
        </w:rPr>
        <w:t>(</w:t>
      </w:r>
      <w:r>
        <w:rPr>
          <w:rFonts w:ascii="Arial" w:hAnsi="Arial" w:cs="Arial"/>
          <w:i/>
          <w:iCs/>
          <w:color w:val="000000" w:themeColor="text1"/>
          <w:sz w:val="24"/>
          <w:szCs w:val="24"/>
        </w:rPr>
        <w:t>в редакции</w:t>
      </w:r>
      <w:r w:rsidR="002057C2" w:rsidRPr="002057C2">
        <w:rPr>
          <w:rFonts w:ascii="Arial" w:hAnsi="Arial" w:cs="Arial"/>
          <w:i/>
          <w:iCs/>
          <w:color w:val="000000" w:themeColor="text1"/>
          <w:sz w:val="24"/>
          <w:szCs w:val="24"/>
        </w:rPr>
        <w:t xml:space="preserve"> решени</w:t>
      </w:r>
      <w:r>
        <w:rPr>
          <w:rFonts w:ascii="Arial" w:hAnsi="Arial" w:cs="Arial"/>
          <w:i/>
          <w:iCs/>
          <w:color w:val="000000" w:themeColor="text1"/>
          <w:sz w:val="24"/>
          <w:szCs w:val="24"/>
        </w:rPr>
        <w:t>я</w:t>
      </w:r>
      <w:r w:rsidR="002057C2" w:rsidRPr="002057C2">
        <w:rPr>
          <w:rFonts w:ascii="Arial" w:hAnsi="Arial" w:cs="Arial"/>
          <w:i/>
          <w:iCs/>
          <w:color w:val="000000" w:themeColor="text1"/>
          <w:sz w:val="24"/>
          <w:szCs w:val="24"/>
        </w:rPr>
        <w:t xml:space="preserve"> от </w:t>
      </w:r>
      <w:r>
        <w:rPr>
          <w:rFonts w:ascii="Arial" w:hAnsi="Arial" w:cs="Arial"/>
          <w:i/>
          <w:iCs/>
          <w:color w:val="000000" w:themeColor="text1"/>
          <w:sz w:val="24"/>
          <w:szCs w:val="24"/>
        </w:rPr>
        <w:t>10</w:t>
      </w:r>
      <w:r w:rsidR="002057C2" w:rsidRPr="002057C2">
        <w:rPr>
          <w:rFonts w:ascii="Arial" w:hAnsi="Arial" w:cs="Arial"/>
          <w:i/>
          <w:iCs/>
          <w:color w:val="000000" w:themeColor="text1"/>
          <w:sz w:val="24"/>
          <w:szCs w:val="24"/>
        </w:rPr>
        <w:t>.</w:t>
      </w:r>
      <w:r>
        <w:rPr>
          <w:rFonts w:ascii="Arial" w:hAnsi="Arial" w:cs="Arial"/>
          <w:i/>
          <w:iCs/>
          <w:color w:val="000000" w:themeColor="text1"/>
          <w:sz w:val="24"/>
          <w:szCs w:val="24"/>
        </w:rPr>
        <w:t>10</w:t>
      </w:r>
      <w:r w:rsidR="002057C2" w:rsidRPr="002057C2">
        <w:rPr>
          <w:rFonts w:ascii="Arial" w:hAnsi="Arial" w:cs="Arial"/>
          <w:i/>
          <w:iCs/>
          <w:color w:val="000000" w:themeColor="text1"/>
          <w:sz w:val="24"/>
          <w:szCs w:val="24"/>
        </w:rPr>
        <w:t>.202</w:t>
      </w:r>
      <w:r>
        <w:rPr>
          <w:rFonts w:ascii="Arial" w:hAnsi="Arial" w:cs="Arial"/>
          <w:i/>
          <w:iCs/>
          <w:color w:val="000000" w:themeColor="text1"/>
          <w:sz w:val="24"/>
          <w:szCs w:val="24"/>
        </w:rPr>
        <w:t>4</w:t>
      </w:r>
      <w:r w:rsidR="002057C2" w:rsidRPr="002057C2">
        <w:rPr>
          <w:rFonts w:ascii="Arial" w:hAnsi="Arial" w:cs="Arial"/>
          <w:i/>
          <w:iCs/>
          <w:color w:val="000000" w:themeColor="text1"/>
          <w:sz w:val="24"/>
          <w:szCs w:val="24"/>
        </w:rPr>
        <w:t xml:space="preserve"> №</w:t>
      </w:r>
      <w:r>
        <w:rPr>
          <w:rFonts w:ascii="Arial" w:hAnsi="Arial" w:cs="Arial"/>
          <w:i/>
          <w:iCs/>
          <w:color w:val="000000" w:themeColor="text1"/>
          <w:sz w:val="24"/>
          <w:szCs w:val="24"/>
        </w:rPr>
        <w:t>14</w:t>
      </w:r>
      <w:r w:rsidR="002057C2" w:rsidRPr="002057C2">
        <w:rPr>
          <w:rFonts w:ascii="Arial" w:hAnsi="Arial" w:cs="Arial"/>
          <w:i/>
          <w:iCs/>
          <w:color w:val="000000" w:themeColor="text1"/>
          <w:sz w:val="24"/>
          <w:szCs w:val="24"/>
        </w:rPr>
        <w:t>)</w:t>
      </w:r>
    </w:p>
    <w:p w14:paraId="198ADE38" w14:textId="77777777" w:rsidR="002057C2" w:rsidRPr="00752E9D" w:rsidRDefault="002057C2" w:rsidP="002057C2">
      <w:pPr>
        <w:spacing w:line="240" w:lineRule="atLeast"/>
        <w:ind w:right="-285" w:firstLine="709"/>
        <w:contextualSpacing/>
        <w:jc w:val="both"/>
        <w:rPr>
          <w:rFonts w:ascii="Arial" w:hAnsi="Arial" w:cs="Arial"/>
          <w:color w:val="000000" w:themeColor="text1"/>
          <w:sz w:val="24"/>
          <w:szCs w:val="24"/>
        </w:rPr>
      </w:pPr>
      <w:r w:rsidRPr="00752E9D">
        <w:rPr>
          <w:rFonts w:ascii="Arial" w:hAnsi="Arial" w:cs="Arial"/>
          <w:color w:val="000000" w:themeColor="text1"/>
          <w:sz w:val="24"/>
          <w:szCs w:val="24"/>
        </w:rPr>
        <w:t>14.2. </w:t>
      </w:r>
      <w:r w:rsidRPr="00DD5AFC">
        <w:rPr>
          <w:rFonts w:ascii="Arial" w:hAnsi="Arial" w:cs="Arial"/>
          <w:color w:val="000000" w:themeColor="text1"/>
          <w:sz w:val="24"/>
          <w:szCs w:val="24"/>
        </w:rPr>
        <w:t xml:space="preserve"> </w:t>
      </w:r>
      <w:r w:rsidRPr="00752E9D">
        <w:rPr>
          <w:rFonts w:ascii="Arial" w:hAnsi="Arial" w:cs="Arial"/>
          <w:color w:val="000000" w:themeColor="text1"/>
          <w:sz w:val="24"/>
          <w:szCs w:val="24"/>
        </w:rPr>
        <w:t xml:space="preserve">Обобщение правоприменительной практики осуществляется </w:t>
      </w:r>
      <w:r>
        <w:rPr>
          <w:rFonts w:ascii="Arial" w:hAnsi="Arial" w:cs="Arial"/>
          <w:color w:val="000000" w:themeColor="text1"/>
          <w:sz w:val="24"/>
          <w:szCs w:val="24"/>
        </w:rPr>
        <w:t>Администрацией</w:t>
      </w:r>
      <w:r w:rsidRPr="00752E9D">
        <w:rPr>
          <w:rFonts w:ascii="Arial" w:hAnsi="Arial" w:cs="Arial"/>
          <w:color w:val="000000" w:themeColor="text1"/>
          <w:sz w:val="24"/>
          <w:szCs w:val="24"/>
        </w:rPr>
        <w:t xml:space="preserve"> посредством сбора и анализа данных о проведенных контрольных мероприятиях и их результатах.</w:t>
      </w:r>
    </w:p>
    <w:p w14:paraId="52254F55" w14:textId="7F7BC29D" w:rsidR="002057C2" w:rsidRPr="0018717F" w:rsidRDefault="002057C2" w:rsidP="002057C2">
      <w:pPr>
        <w:spacing w:line="240" w:lineRule="atLeast"/>
        <w:ind w:right="-285" w:firstLine="709"/>
        <w:contextualSpacing/>
        <w:jc w:val="both"/>
        <w:rPr>
          <w:rFonts w:ascii="Arial" w:hAnsi="Arial" w:cs="Arial"/>
          <w:sz w:val="24"/>
          <w:szCs w:val="24"/>
        </w:rPr>
      </w:pPr>
      <w:r w:rsidRPr="00752E9D">
        <w:rPr>
          <w:rFonts w:ascii="Arial" w:hAnsi="Arial" w:cs="Arial"/>
          <w:color w:val="000000" w:themeColor="text1"/>
          <w:sz w:val="24"/>
          <w:szCs w:val="24"/>
        </w:rPr>
        <w:t xml:space="preserve">По итогам обобщения правоприменительной практики Специалистом, уполномоченным осуществлять муниципальный контроль, ежегодно готовится доклад, содержащий результаты обобщения правоприменительной практики по осуществлению муниципального контроля, который утверждается распоряжением </w:t>
      </w:r>
      <w:r>
        <w:rPr>
          <w:rFonts w:ascii="Arial" w:hAnsi="Arial" w:cs="Arial"/>
          <w:color w:val="000000" w:themeColor="text1"/>
          <w:sz w:val="24"/>
          <w:szCs w:val="24"/>
        </w:rPr>
        <w:t>Администрации</w:t>
      </w:r>
      <w:r w:rsidRPr="00752E9D">
        <w:rPr>
          <w:rFonts w:ascii="Arial" w:hAnsi="Arial" w:cs="Arial"/>
          <w:color w:val="000000" w:themeColor="text1"/>
          <w:sz w:val="24"/>
          <w:szCs w:val="24"/>
        </w:rPr>
        <w:t>. Указанный доклад размещается в срок до 1 июля года, следующего за отчетным годом, на официальном сайте Администрации Верхнекетского района.</w:t>
      </w:r>
    </w:p>
    <w:p w14:paraId="3E35504D" w14:textId="77777777" w:rsidR="002057C2" w:rsidRPr="002057C2" w:rsidRDefault="002057C2" w:rsidP="002057C2">
      <w:pPr>
        <w:autoSpaceDE w:val="0"/>
        <w:autoSpaceDN w:val="0"/>
        <w:adjustRightInd w:val="0"/>
        <w:spacing w:before="240" w:after="0" w:line="240" w:lineRule="auto"/>
        <w:ind w:right="-285" w:firstLine="709"/>
        <w:contextualSpacing/>
        <w:jc w:val="both"/>
        <w:rPr>
          <w:rFonts w:ascii="Arial" w:hAnsi="Arial" w:cs="Arial"/>
          <w:i/>
          <w:iCs/>
          <w:color w:val="000000" w:themeColor="text1"/>
          <w:sz w:val="24"/>
          <w:szCs w:val="24"/>
        </w:rPr>
      </w:pPr>
      <w:r w:rsidRPr="002057C2">
        <w:rPr>
          <w:rFonts w:ascii="Arial" w:hAnsi="Arial" w:cs="Arial"/>
          <w:i/>
          <w:iCs/>
          <w:color w:val="000000" w:themeColor="text1"/>
          <w:sz w:val="24"/>
          <w:szCs w:val="24"/>
        </w:rPr>
        <w:t>(дополнен решением от 31.05.2023 №7)</w:t>
      </w:r>
    </w:p>
    <w:p w14:paraId="0D380FFB" w14:textId="77777777" w:rsidR="00A66F95" w:rsidRPr="0018717F" w:rsidRDefault="00A66F95" w:rsidP="00936E0C">
      <w:pPr>
        <w:spacing w:line="240" w:lineRule="atLeast"/>
        <w:ind w:right="-285" w:firstLine="709"/>
        <w:contextualSpacing/>
        <w:jc w:val="both"/>
        <w:rPr>
          <w:rFonts w:ascii="Arial" w:hAnsi="Arial" w:cs="Arial"/>
          <w:sz w:val="24"/>
          <w:szCs w:val="24"/>
        </w:rPr>
      </w:pPr>
    </w:p>
    <w:p w14:paraId="3AC9D68B" w14:textId="77777777" w:rsidR="00976852" w:rsidRPr="0018717F" w:rsidRDefault="00427911" w:rsidP="00936E0C">
      <w:pPr>
        <w:spacing w:line="240" w:lineRule="atLeast"/>
        <w:ind w:right="-285"/>
        <w:contextualSpacing/>
        <w:jc w:val="center"/>
        <w:rPr>
          <w:rFonts w:ascii="Arial" w:hAnsi="Arial" w:cs="Arial"/>
          <w:sz w:val="24"/>
          <w:szCs w:val="24"/>
        </w:rPr>
      </w:pPr>
      <w:r w:rsidRPr="0018717F">
        <w:rPr>
          <w:rFonts w:ascii="Arial" w:hAnsi="Arial" w:cs="Arial"/>
          <w:sz w:val="24"/>
          <w:szCs w:val="24"/>
        </w:rPr>
        <w:t xml:space="preserve">3. </w:t>
      </w:r>
      <w:r w:rsidR="00976852" w:rsidRPr="0018717F">
        <w:rPr>
          <w:rFonts w:ascii="Arial" w:hAnsi="Arial" w:cs="Arial"/>
          <w:sz w:val="24"/>
          <w:szCs w:val="24"/>
        </w:rPr>
        <w:t>Контрольные мероприятия</w:t>
      </w:r>
    </w:p>
    <w:p w14:paraId="6C385B79" w14:textId="77777777" w:rsidR="00976852" w:rsidRPr="0018717F" w:rsidRDefault="00976852" w:rsidP="00936E0C">
      <w:pPr>
        <w:spacing w:line="240" w:lineRule="atLeast"/>
        <w:ind w:right="-285" w:firstLine="709"/>
        <w:contextualSpacing/>
        <w:jc w:val="center"/>
        <w:rPr>
          <w:rFonts w:ascii="Arial" w:hAnsi="Arial" w:cs="Arial"/>
          <w:b/>
          <w:sz w:val="24"/>
          <w:szCs w:val="24"/>
        </w:rPr>
      </w:pPr>
    </w:p>
    <w:p w14:paraId="491A2E03" w14:textId="77777777" w:rsidR="00241DEF" w:rsidRPr="0018717F" w:rsidRDefault="00E701CC"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1</w:t>
      </w:r>
      <w:r w:rsidR="006C57D8">
        <w:rPr>
          <w:rFonts w:ascii="Arial" w:hAnsi="Arial" w:cs="Arial"/>
          <w:sz w:val="24"/>
          <w:szCs w:val="24"/>
        </w:rPr>
        <w:t>5</w:t>
      </w:r>
      <w:r w:rsidR="00D614C3" w:rsidRPr="0018717F">
        <w:rPr>
          <w:rFonts w:ascii="Arial" w:hAnsi="Arial" w:cs="Arial"/>
          <w:sz w:val="24"/>
          <w:szCs w:val="24"/>
        </w:rPr>
        <w:t>.</w:t>
      </w:r>
      <w:r w:rsidR="00F014AB" w:rsidRPr="0018717F">
        <w:rPr>
          <w:rFonts w:ascii="Arial" w:hAnsi="Arial" w:cs="Arial"/>
          <w:sz w:val="24"/>
          <w:szCs w:val="24"/>
        </w:rPr>
        <w:t> </w:t>
      </w:r>
      <w:r w:rsidR="00241DEF" w:rsidRPr="0018717F">
        <w:rPr>
          <w:rFonts w:ascii="Arial" w:hAnsi="Arial" w:cs="Arial"/>
          <w:sz w:val="24"/>
          <w:szCs w:val="24"/>
        </w:rPr>
        <w:t>В рамках осуществления муниципального земельного контроля п</w:t>
      </w:r>
      <w:r w:rsidR="00C737DE" w:rsidRPr="0018717F">
        <w:rPr>
          <w:rFonts w:ascii="Arial" w:hAnsi="Arial" w:cs="Arial"/>
          <w:sz w:val="24"/>
          <w:szCs w:val="24"/>
        </w:rPr>
        <w:t>роводятся следующие контрольные</w:t>
      </w:r>
      <w:r w:rsidR="00241DEF" w:rsidRPr="0018717F">
        <w:rPr>
          <w:rFonts w:ascii="Arial" w:hAnsi="Arial" w:cs="Arial"/>
          <w:sz w:val="24"/>
          <w:szCs w:val="24"/>
        </w:rPr>
        <w:t xml:space="preserve"> мероприятия и соответствующие им контрольные действия:</w:t>
      </w:r>
    </w:p>
    <w:p w14:paraId="0C640914" w14:textId="77777777" w:rsidR="00241DEF" w:rsidRPr="0018717F" w:rsidRDefault="00241DEF"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1) инспекционный визит:</w:t>
      </w:r>
    </w:p>
    <w:p w14:paraId="74BCEB86" w14:textId="77777777" w:rsidR="00241DEF" w:rsidRPr="0018717F" w:rsidRDefault="00241DEF"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осмотр;</w:t>
      </w:r>
    </w:p>
    <w:p w14:paraId="0EA47AC7" w14:textId="77777777" w:rsidR="00241DEF" w:rsidRPr="0018717F" w:rsidRDefault="00241DEF"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опрос;</w:t>
      </w:r>
    </w:p>
    <w:p w14:paraId="5706EAF3" w14:textId="77777777" w:rsidR="00241DEF" w:rsidRPr="0018717F" w:rsidRDefault="00241DEF"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получение письменных объяснений;</w:t>
      </w:r>
    </w:p>
    <w:p w14:paraId="3F705122" w14:textId="77777777" w:rsidR="00241DEF" w:rsidRPr="0018717F" w:rsidRDefault="00241DEF"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инструментальное обследование;</w:t>
      </w:r>
    </w:p>
    <w:p w14:paraId="52E54B8F" w14:textId="77777777" w:rsidR="00241DEF" w:rsidRPr="0018717F" w:rsidRDefault="00241DEF"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истребование документов;</w:t>
      </w:r>
    </w:p>
    <w:p w14:paraId="41908E5B" w14:textId="77777777" w:rsidR="00241DEF" w:rsidRPr="0018717F" w:rsidRDefault="0074090A"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2</w:t>
      </w:r>
      <w:r w:rsidR="00241DEF" w:rsidRPr="0018717F">
        <w:rPr>
          <w:rFonts w:ascii="Arial" w:hAnsi="Arial" w:cs="Arial"/>
          <w:sz w:val="24"/>
          <w:szCs w:val="24"/>
        </w:rPr>
        <w:t>) документарная проверка:</w:t>
      </w:r>
    </w:p>
    <w:p w14:paraId="61B217FE" w14:textId="77777777" w:rsidR="00241DEF" w:rsidRPr="0018717F" w:rsidRDefault="00241DEF"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получение письменных объяснений;</w:t>
      </w:r>
    </w:p>
    <w:p w14:paraId="084F4A70" w14:textId="77777777" w:rsidR="00241DEF" w:rsidRPr="0018717F" w:rsidRDefault="00241DEF"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истребование документов;</w:t>
      </w:r>
    </w:p>
    <w:p w14:paraId="64E75206" w14:textId="77777777" w:rsidR="00241DEF" w:rsidRPr="0018717F" w:rsidRDefault="0074090A"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3</w:t>
      </w:r>
      <w:r w:rsidR="00241DEF" w:rsidRPr="0018717F">
        <w:rPr>
          <w:rFonts w:ascii="Arial" w:hAnsi="Arial" w:cs="Arial"/>
          <w:sz w:val="24"/>
          <w:szCs w:val="24"/>
        </w:rPr>
        <w:t>) выездная проверка:</w:t>
      </w:r>
    </w:p>
    <w:p w14:paraId="194297E2" w14:textId="77777777" w:rsidR="00241DEF" w:rsidRPr="0018717F" w:rsidRDefault="00241DEF"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осмотр;</w:t>
      </w:r>
    </w:p>
    <w:p w14:paraId="2AC97B91" w14:textId="77777777" w:rsidR="00241DEF" w:rsidRPr="0018717F" w:rsidRDefault="00241DEF"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опрос;</w:t>
      </w:r>
    </w:p>
    <w:p w14:paraId="0E962193" w14:textId="77777777" w:rsidR="00241DEF" w:rsidRPr="0018717F" w:rsidRDefault="00241DEF"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получение письменных объяснений;</w:t>
      </w:r>
    </w:p>
    <w:p w14:paraId="3092CB36" w14:textId="77777777" w:rsidR="00241DEF" w:rsidRPr="0018717F" w:rsidRDefault="00241DEF"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истребование документов;</w:t>
      </w:r>
    </w:p>
    <w:p w14:paraId="0A8AA30C" w14:textId="77777777" w:rsidR="00241DEF" w:rsidRPr="0018717F" w:rsidRDefault="00241DEF"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инструментальное обследование;</w:t>
      </w:r>
    </w:p>
    <w:p w14:paraId="039DC154" w14:textId="77777777" w:rsidR="00241DEF" w:rsidRPr="0018717F" w:rsidRDefault="0074090A"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4) выездное обследование:</w:t>
      </w:r>
    </w:p>
    <w:p w14:paraId="560E6F4F" w14:textId="77777777" w:rsidR="0074090A" w:rsidRPr="0018717F" w:rsidRDefault="0074090A"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осмотр;</w:t>
      </w:r>
    </w:p>
    <w:p w14:paraId="02D10198" w14:textId="77777777" w:rsidR="0074090A" w:rsidRPr="0018717F" w:rsidRDefault="0074090A"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инструментальное обследование.</w:t>
      </w:r>
    </w:p>
    <w:p w14:paraId="2736DA2B" w14:textId="77777777" w:rsidR="00F51915" w:rsidRPr="0018717F" w:rsidRDefault="0074090A" w:rsidP="00936E0C">
      <w:pPr>
        <w:autoSpaceDE w:val="0"/>
        <w:autoSpaceDN w:val="0"/>
        <w:adjustRightInd w:val="0"/>
        <w:spacing w:after="0" w:line="240" w:lineRule="atLeast"/>
        <w:ind w:right="-285" w:firstLine="709"/>
        <w:contextualSpacing/>
        <w:jc w:val="both"/>
        <w:rPr>
          <w:rFonts w:ascii="Arial" w:hAnsi="Arial" w:cs="Arial"/>
          <w:bCs/>
          <w:sz w:val="24"/>
          <w:szCs w:val="24"/>
        </w:rPr>
      </w:pPr>
      <w:r w:rsidRPr="0018717F">
        <w:rPr>
          <w:rFonts w:ascii="Arial" w:hAnsi="Arial" w:cs="Arial"/>
          <w:bCs/>
          <w:sz w:val="24"/>
          <w:szCs w:val="24"/>
        </w:rPr>
        <w:t>1</w:t>
      </w:r>
      <w:r w:rsidR="006C57D8">
        <w:rPr>
          <w:rFonts w:ascii="Arial" w:hAnsi="Arial" w:cs="Arial"/>
          <w:bCs/>
          <w:sz w:val="24"/>
          <w:szCs w:val="24"/>
        </w:rPr>
        <w:t>6</w:t>
      </w:r>
      <w:r w:rsidR="00B35859" w:rsidRPr="0018717F">
        <w:rPr>
          <w:rFonts w:ascii="Arial" w:hAnsi="Arial" w:cs="Arial"/>
          <w:bCs/>
          <w:sz w:val="24"/>
          <w:szCs w:val="24"/>
        </w:rPr>
        <w:t>. </w:t>
      </w:r>
      <w:r w:rsidR="00F51915" w:rsidRPr="0018717F">
        <w:rPr>
          <w:rFonts w:ascii="Arial" w:hAnsi="Arial" w:cs="Arial"/>
          <w:bCs/>
          <w:sz w:val="24"/>
          <w:szCs w:val="24"/>
        </w:rPr>
        <w:t xml:space="preserve">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w:t>
      </w:r>
      <w:r w:rsidR="00411B79" w:rsidRPr="0018717F">
        <w:rPr>
          <w:rFonts w:ascii="Arial" w:hAnsi="Arial" w:cs="Arial"/>
          <w:bCs/>
          <w:sz w:val="24"/>
          <w:szCs w:val="24"/>
        </w:rPr>
        <w:t>контроля</w:t>
      </w:r>
      <w:r w:rsidR="00F51915" w:rsidRPr="0018717F">
        <w:rPr>
          <w:rFonts w:ascii="Arial" w:hAnsi="Arial" w:cs="Arial"/>
          <w:bCs/>
          <w:sz w:val="24"/>
          <w:szCs w:val="24"/>
        </w:rPr>
        <w:t>.</w:t>
      </w:r>
    </w:p>
    <w:p w14:paraId="7E5C7511" w14:textId="77777777" w:rsidR="00B13E48" w:rsidRPr="0018717F" w:rsidRDefault="00F51915" w:rsidP="00936E0C">
      <w:pPr>
        <w:autoSpaceDE w:val="0"/>
        <w:autoSpaceDN w:val="0"/>
        <w:adjustRightInd w:val="0"/>
        <w:spacing w:after="0" w:line="240" w:lineRule="atLeast"/>
        <w:ind w:right="-285" w:firstLine="709"/>
        <w:contextualSpacing/>
        <w:jc w:val="both"/>
        <w:rPr>
          <w:rFonts w:ascii="Arial" w:hAnsi="Arial" w:cs="Arial"/>
          <w:bCs/>
          <w:sz w:val="24"/>
          <w:szCs w:val="24"/>
        </w:rPr>
      </w:pPr>
      <w:r w:rsidRPr="0018717F">
        <w:rPr>
          <w:rFonts w:ascii="Arial" w:hAnsi="Arial" w:cs="Arial"/>
          <w:bCs/>
          <w:sz w:val="24"/>
          <w:szCs w:val="24"/>
        </w:rPr>
        <w:t>Инспекционный визит проводится без предварительного уведомления контролируемого лица.</w:t>
      </w:r>
    </w:p>
    <w:p w14:paraId="3C040F07" w14:textId="77777777" w:rsidR="000F63AC" w:rsidRPr="0018717F" w:rsidRDefault="00B13E48" w:rsidP="00936E0C">
      <w:pPr>
        <w:autoSpaceDE w:val="0"/>
        <w:autoSpaceDN w:val="0"/>
        <w:adjustRightInd w:val="0"/>
        <w:spacing w:after="0" w:line="240" w:lineRule="atLeast"/>
        <w:ind w:right="-285" w:firstLine="709"/>
        <w:contextualSpacing/>
        <w:jc w:val="both"/>
        <w:rPr>
          <w:rFonts w:ascii="Arial" w:hAnsi="Arial" w:cs="Arial"/>
          <w:sz w:val="24"/>
          <w:szCs w:val="24"/>
        </w:rPr>
      </w:pPr>
      <w:r w:rsidRPr="0018717F">
        <w:rPr>
          <w:rFonts w:ascii="Arial" w:hAnsi="Arial" w:cs="Arial"/>
          <w:sz w:val="24"/>
          <w:szCs w:val="24"/>
        </w:rPr>
        <w:t>Срок проведения инспекционного визита в одном месте осуществ</w:t>
      </w:r>
      <w:r w:rsidR="001064DE" w:rsidRPr="0018717F">
        <w:rPr>
          <w:rFonts w:ascii="Arial" w:hAnsi="Arial" w:cs="Arial"/>
          <w:sz w:val="24"/>
          <w:szCs w:val="24"/>
        </w:rPr>
        <w:t>ления деятельности либо на одной</w:t>
      </w:r>
      <w:r w:rsidRPr="0018717F">
        <w:rPr>
          <w:rFonts w:ascii="Arial" w:hAnsi="Arial" w:cs="Arial"/>
          <w:sz w:val="24"/>
          <w:szCs w:val="24"/>
        </w:rPr>
        <w:t xml:space="preserve"> </w:t>
      </w:r>
      <w:r w:rsidR="001064DE" w:rsidRPr="0018717F">
        <w:rPr>
          <w:rFonts w:ascii="Arial" w:hAnsi="Arial" w:cs="Arial"/>
          <w:sz w:val="24"/>
          <w:szCs w:val="24"/>
        </w:rPr>
        <w:t>территории</w:t>
      </w:r>
      <w:r w:rsidRPr="0018717F">
        <w:rPr>
          <w:rFonts w:ascii="Arial" w:hAnsi="Arial" w:cs="Arial"/>
          <w:sz w:val="24"/>
          <w:szCs w:val="24"/>
        </w:rPr>
        <w:t xml:space="preserve"> не может превышать один рабочий день.</w:t>
      </w:r>
    </w:p>
    <w:p w14:paraId="4942CC89" w14:textId="17BA7676" w:rsidR="00D71FBB" w:rsidRPr="00C35D20" w:rsidRDefault="00D71FBB" w:rsidP="00D71FBB">
      <w:pPr>
        <w:pStyle w:val="ConsPlusNormal"/>
        <w:spacing w:line="240" w:lineRule="atLeast"/>
        <w:ind w:right="-285" w:firstLine="709"/>
        <w:contextualSpacing/>
        <w:jc w:val="both"/>
        <w:rPr>
          <w:rFonts w:ascii="Arial" w:hAnsi="Arial" w:cs="Arial"/>
          <w:bCs/>
          <w:sz w:val="24"/>
          <w:szCs w:val="24"/>
        </w:rPr>
      </w:pPr>
      <w:r>
        <w:rPr>
          <w:rFonts w:ascii="Arial" w:hAnsi="Arial" w:cs="Arial"/>
          <w:sz w:val="24"/>
          <w:szCs w:val="24"/>
        </w:rPr>
        <w:t>17. </w:t>
      </w:r>
      <w:r w:rsidRPr="00C35D20">
        <w:rPr>
          <w:rFonts w:ascii="Arial" w:hAnsi="Arial" w:cs="Arial"/>
          <w:sz w:val="24"/>
          <w:szCs w:val="24"/>
        </w:rPr>
        <w:t>В ходе документарной проверки рассматриваются документы контролируемых лиц, имеющиеся в распоряжении</w:t>
      </w:r>
      <w:r w:rsidRPr="00C35D20">
        <w:rPr>
          <w:rFonts w:ascii="Arial" w:hAnsi="Arial" w:cs="Arial"/>
          <w:bCs/>
          <w:sz w:val="24"/>
          <w:szCs w:val="24"/>
        </w:rPr>
        <w:t xml:space="preserve"> </w:t>
      </w:r>
      <w:r>
        <w:rPr>
          <w:rFonts w:ascii="Arial" w:hAnsi="Arial" w:cs="Arial"/>
          <w:sz w:val="24"/>
          <w:szCs w:val="24"/>
        </w:rPr>
        <w:t>администрации поселения</w:t>
      </w:r>
      <w:r w:rsidRPr="001064DE">
        <w:rPr>
          <w:rFonts w:ascii="Arial" w:hAnsi="Arial" w:cs="Arial"/>
          <w:sz w:val="24"/>
          <w:szCs w:val="24"/>
        </w:rPr>
        <w:t>,</w:t>
      </w:r>
      <w:r w:rsidRPr="00C35D20">
        <w:rPr>
          <w:rFonts w:ascii="Arial" w:hAnsi="Arial" w:cs="Arial"/>
          <w:sz w:val="24"/>
          <w:szCs w:val="24"/>
        </w:rPr>
        <w:t xml:space="preserve">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14:paraId="22AD7704" w14:textId="77777777" w:rsidR="00D71FBB" w:rsidRPr="00C35D20" w:rsidRDefault="00D71FBB" w:rsidP="00D71FBB">
      <w:pPr>
        <w:autoSpaceDE w:val="0"/>
        <w:autoSpaceDN w:val="0"/>
        <w:adjustRightInd w:val="0"/>
        <w:spacing w:after="0" w:line="240" w:lineRule="atLeast"/>
        <w:ind w:right="-285" w:firstLine="709"/>
        <w:contextualSpacing/>
        <w:jc w:val="both"/>
        <w:rPr>
          <w:rFonts w:ascii="Arial" w:hAnsi="Arial" w:cs="Arial"/>
          <w:sz w:val="24"/>
          <w:szCs w:val="24"/>
        </w:rPr>
      </w:pPr>
      <w:r w:rsidRPr="00C35D20">
        <w:rPr>
          <w:rFonts w:ascii="Arial" w:hAnsi="Arial" w:cs="Arial"/>
          <w:sz w:val="24"/>
          <w:szCs w:val="24"/>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Pr>
          <w:rFonts w:ascii="Arial" w:hAnsi="Arial" w:cs="Arial"/>
          <w:sz w:val="24"/>
          <w:szCs w:val="24"/>
        </w:rPr>
        <w:lastRenderedPageBreak/>
        <w:t>администрацией поселения</w:t>
      </w:r>
      <w:r w:rsidRPr="00C35D20">
        <w:rPr>
          <w:rFonts w:ascii="Arial" w:hAnsi="Arial" w:cs="Arial"/>
          <w:sz w:val="24"/>
          <w:szCs w:val="24"/>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Pr>
          <w:rFonts w:ascii="Arial" w:hAnsi="Arial" w:cs="Arial"/>
          <w:sz w:val="24"/>
          <w:szCs w:val="24"/>
        </w:rPr>
        <w:t>администрацию поселения</w:t>
      </w:r>
      <w:r w:rsidRPr="00C35D20">
        <w:rPr>
          <w:rFonts w:ascii="Arial" w:hAnsi="Arial" w:cs="Arial"/>
          <w:sz w:val="24"/>
          <w:szCs w:val="24"/>
        </w:rPr>
        <w:t xml:space="preserve">, а также период с момента направления контролируемому лицу </w:t>
      </w:r>
      <w:r w:rsidRPr="008F5846">
        <w:rPr>
          <w:rFonts w:ascii="Arial" w:hAnsi="Arial" w:cs="Arial"/>
          <w:sz w:val="24"/>
          <w:szCs w:val="24"/>
        </w:rPr>
        <w:t xml:space="preserve">информации </w:t>
      </w:r>
      <w:r>
        <w:rPr>
          <w:rFonts w:ascii="Arial" w:hAnsi="Arial" w:cs="Arial"/>
          <w:sz w:val="24"/>
          <w:szCs w:val="24"/>
        </w:rPr>
        <w:t>администрации поселения</w:t>
      </w:r>
      <w:r w:rsidRPr="008F5846">
        <w:rPr>
          <w:rFonts w:ascii="Arial" w:hAnsi="Arial" w:cs="Arial"/>
          <w:sz w:val="24"/>
          <w:szCs w:val="24"/>
        </w:rPr>
        <w:t>,</w:t>
      </w:r>
      <w:r w:rsidRPr="00C35D20">
        <w:rPr>
          <w:rFonts w:ascii="Arial" w:hAnsi="Arial" w:cs="Arial"/>
          <w:sz w:val="24"/>
          <w:szCs w:val="24"/>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Pr>
          <w:rFonts w:ascii="Arial" w:hAnsi="Arial" w:cs="Arial"/>
          <w:sz w:val="24"/>
          <w:szCs w:val="24"/>
        </w:rPr>
        <w:t>администрации поселения</w:t>
      </w:r>
      <w:r w:rsidRPr="00C35D20">
        <w:rPr>
          <w:rFonts w:ascii="Arial" w:hAnsi="Arial" w:cs="Arial"/>
          <w:sz w:val="24"/>
          <w:szCs w:val="24"/>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w:t>
      </w:r>
      <w:r w:rsidRPr="0071458B">
        <w:rPr>
          <w:rFonts w:ascii="Arial" w:hAnsi="Arial" w:cs="Arial"/>
          <w:sz w:val="24"/>
          <w:szCs w:val="24"/>
        </w:rPr>
        <w:t xml:space="preserve">в </w:t>
      </w:r>
      <w:r>
        <w:rPr>
          <w:rFonts w:ascii="Arial" w:hAnsi="Arial" w:cs="Arial"/>
          <w:sz w:val="24"/>
          <w:szCs w:val="24"/>
        </w:rPr>
        <w:t>администрации поселения</w:t>
      </w:r>
      <w:r w:rsidRPr="0071458B">
        <w:rPr>
          <w:rFonts w:ascii="Arial" w:hAnsi="Arial" w:cs="Arial"/>
          <w:sz w:val="24"/>
          <w:szCs w:val="24"/>
        </w:rPr>
        <w:t>.</w:t>
      </w:r>
    </w:p>
    <w:p w14:paraId="767D94D8" w14:textId="70304050" w:rsidR="00944499" w:rsidRPr="0018717F" w:rsidRDefault="008D07E3" w:rsidP="00936E0C">
      <w:pPr>
        <w:spacing w:after="0" w:line="240" w:lineRule="atLeast"/>
        <w:ind w:right="-285" w:firstLine="709"/>
        <w:contextualSpacing/>
        <w:jc w:val="both"/>
        <w:rPr>
          <w:rFonts w:ascii="Arial" w:hAnsi="Arial" w:cs="Arial"/>
          <w:sz w:val="24"/>
          <w:szCs w:val="24"/>
        </w:rPr>
      </w:pPr>
      <w:r w:rsidRPr="0018717F">
        <w:rPr>
          <w:rFonts w:ascii="Arial" w:hAnsi="Arial" w:cs="Arial"/>
          <w:sz w:val="24"/>
          <w:szCs w:val="24"/>
        </w:rPr>
        <w:t>1</w:t>
      </w:r>
      <w:r w:rsidR="006C57D8">
        <w:rPr>
          <w:rFonts w:ascii="Arial" w:hAnsi="Arial" w:cs="Arial"/>
          <w:sz w:val="24"/>
          <w:szCs w:val="24"/>
        </w:rPr>
        <w:t>8</w:t>
      </w:r>
      <w:r w:rsidR="006D78CD" w:rsidRPr="0018717F">
        <w:rPr>
          <w:rFonts w:ascii="Arial" w:hAnsi="Arial" w:cs="Arial"/>
          <w:sz w:val="24"/>
          <w:szCs w:val="24"/>
        </w:rPr>
        <w:t>. </w:t>
      </w:r>
      <w:r w:rsidR="00944499" w:rsidRPr="0018717F">
        <w:rPr>
          <w:rFonts w:ascii="Arial" w:hAnsi="Arial" w:cs="Arial"/>
          <w:sz w:val="24"/>
          <w:szCs w:val="24"/>
        </w:rPr>
        <w:t xml:space="preserve">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w:t>
      </w:r>
      <w:r w:rsidR="00C35380">
        <w:rPr>
          <w:rFonts w:ascii="Arial" w:hAnsi="Arial" w:cs="Arial"/>
          <w:sz w:val="24"/>
          <w:szCs w:val="24"/>
        </w:rPr>
        <w:t>а</w:t>
      </w:r>
      <w:r w:rsidR="00C35380" w:rsidRPr="0018717F">
        <w:rPr>
          <w:rFonts w:ascii="Arial" w:hAnsi="Arial" w:cs="Arial"/>
          <w:sz w:val="24"/>
          <w:szCs w:val="24"/>
        </w:rPr>
        <w:t>дминистраци</w:t>
      </w:r>
      <w:r w:rsidR="00C35380">
        <w:rPr>
          <w:rFonts w:ascii="Arial" w:hAnsi="Arial" w:cs="Arial"/>
          <w:sz w:val="24"/>
          <w:szCs w:val="24"/>
        </w:rPr>
        <w:t>и</w:t>
      </w:r>
      <w:r w:rsidR="00C35380" w:rsidRPr="0018717F">
        <w:rPr>
          <w:rFonts w:ascii="Arial" w:hAnsi="Arial" w:cs="Arial"/>
          <w:sz w:val="24"/>
          <w:szCs w:val="24"/>
        </w:rPr>
        <w:t xml:space="preserve"> </w:t>
      </w:r>
      <w:r w:rsidR="00C35380">
        <w:rPr>
          <w:rFonts w:ascii="Arial" w:hAnsi="Arial" w:cs="Arial"/>
          <w:sz w:val="24"/>
          <w:szCs w:val="24"/>
        </w:rPr>
        <w:t>поселения</w:t>
      </w:r>
      <w:r w:rsidR="000259BA" w:rsidRPr="0018717F">
        <w:rPr>
          <w:rFonts w:ascii="Arial" w:hAnsi="Arial" w:cs="Arial"/>
          <w:sz w:val="24"/>
          <w:szCs w:val="24"/>
        </w:rPr>
        <w:t>.</w:t>
      </w:r>
    </w:p>
    <w:p w14:paraId="4AC42B36" w14:textId="77777777" w:rsidR="00944499" w:rsidRPr="0018717F" w:rsidRDefault="00944499" w:rsidP="00936E0C">
      <w:pPr>
        <w:autoSpaceDE w:val="0"/>
        <w:autoSpaceDN w:val="0"/>
        <w:adjustRightInd w:val="0"/>
        <w:spacing w:after="0" w:line="240" w:lineRule="atLeast"/>
        <w:ind w:right="-285" w:firstLine="709"/>
        <w:contextualSpacing/>
        <w:jc w:val="both"/>
        <w:rPr>
          <w:rFonts w:ascii="Arial" w:hAnsi="Arial" w:cs="Arial"/>
          <w:sz w:val="24"/>
          <w:szCs w:val="24"/>
        </w:rPr>
      </w:pPr>
      <w:r w:rsidRPr="0018717F">
        <w:rPr>
          <w:rFonts w:ascii="Arial" w:hAnsi="Arial" w:cs="Arial"/>
          <w:sz w:val="24"/>
          <w:szCs w:val="24"/>
        </w:rPr>
        <w:t xml:space="preserve">Срок проведения выездной проверки не может превышать десять рабочих дней. </w:t>
      </w:r>
    </w:p>
    <w:p w14:paraId="62BAA37C" w14:textId="77777777" w:rsidR="00E76235" w:rsidRPr="0018717F" w:rsidRDefault="006C57D8" w:rsidP="00936E0C">
      <w:pPr>
        <w:pStyle w:val="ConsPlusNormal"/>
        <w:spacing w:line="240" w:lineRule="atLeast"/>
        <w:ind w:right="-285" w:firstLine="709"/>
        <w:contextualSpacing/>
        <w:jc w:val="both"/>
        <w:rPr>
          <w:rFonts w:ascii="Arial" w:hAnsi="Arial" w:cs="Arial"/>
          <w:sz w:val="24"/>
          <w:szCs w:val="24"/>
        </w:rPr>
      </w:pPr>
      <w:r>
        <w:rPr>
          <w:rFonts w:ascii="Arial" w:hAnsi="Arial" w:cs="Arial"/>
          <w:sz w:val="24"/>
          <w:szCs w:val="24"/>
        </w:rPr>
        <w:t>19</w:t>
      </w:r>
      <w:r w:rsidR="006D78CD" w:rsidRPr="0018717F">
        <w:rPr>
          <w:rFonts w:ascii="Arial" w:hAnsi="Arial" w:cs="Arial"/>
          <w:sz w:val="24"/>
          <w:szCs w:val="24"/>
        </w:rPr>
        <w:t>. </w:t>
      </w:r>
      <w:r w:rsidR="00ED47B9" w:rsidRPr="0018717F">
        <w:rPr>
          <w:rFonts w:ascii="Arial" w:hAnsi="Arial" w:cs="Arial"/>
          <w:sz w:val="24"/>
          <w:szCs w:val="24"/>
        </w:rPr>
        <w:t>Выездное обследование</w:t>
      </w:r>
      <w:r w:rsidR="00583253" w:rsidRPr="0018717F">
        <w:rPr>
          <w:rFonts w:ascii="Arial" w:hAnsi="Arial" w:cs="Arial"/>
          <w:sz w:val="24"/>
          <w:szCs w:val="24"/>
        </w:rPr>
        <w:t xml:space="preserve"> </w:t>
      </w:r>
      <w:r w:rsidR="00E76235" w:rsidRPr="0018717F">
        <w:rPr>
          <w:rFonts w:ascii="Arial" w:hAnsi="Arial" w:cs="Arial"/>
          <w:sz w:val="24"/>
          <w:szCs w:val="24"/>
        </w:rPr>
        <w:t>проводится в целях оценки соблюдения контролируемыми лицами обязательных требований.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2D1EC954" w14:textId="77777777" w:rsidR="00E76235" w:rsidRPr="0018717F" w:rsidRDefault="00E76235"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 xml:space="preserve">Выездное обследование проводится без информирования контролируемого лица. </w:t>
      </w:r>
    </w:p>
    <w:p w14:paraId="111E69F8" w14:textId="77777777" w:rsidR="0074090A" w:rsidRPr="0018717F" w:rsidRDefault="00E76235"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двух рабочих дней</w:t>
      </w:r>
      <w:r w:rsidR="00583253" w:rsidRPr="0018717F">
        <w:rPr>
          <w:rFonts w:ascii="Arial" w:hAnsi="Arial" w:cs="Arial"/>
          <w:sz w:val="24"/>
          <w:szCs w:val="24"/>
        </w:rPr>
        <w:t>.</w:t>
      </w:r>
    </w:p>
    <w:p w14:paraId="56D40963" w14:textId="4DBF256E" w:rsidR="00CE660D" w:rsidRDefault="008D07E3" w:rsidP="00CE660D">
      <w:pPr>
        <w:spacing w:line="240" w:lineRule="atLeast"/>
        <w:ind w:right="-285" w:firstLine="709"/>
        <w:contextualSpacing/>
        <w:jc w:val="both"/>
        <w:rPr>
          <w:rFonts w:ascii="Arial" w:hAnsi="Arial" w:cs="Arial"/>
          <w:sz w:val="24"/>
          <w:szCs w:val="24"/>
        </w:rPr>
      </w:pPr>
      <w:r w:rsidRPr="0018717F">
        <w:rPr>
          <w:rFonts w:ascii="Arial" w:hAnsi="Arial" w:cs="Arial"/>
          <w:sz w:val="24"/>
          <w:szCs w:val="24"/>
        </w:rPr>
        <w:t>2</w:t>
      </w:r>
      <w:r w:rsidR="006C57D8">
        <w:rPr>
          <w:rFonts w:ascii="Arial" w:hAnsi="Arial" w:cs="Arial"/>
          <w:sz w:val="24"/>
          <w:szCs w:val="24"/>
        </w:rPr>
        <w:t>0</w:t>
      </w:r>
      <w:r w:rsidR="00F014AB" w:rsidRPr="0018717F">
        <w:rPr>
          <w:rFonts w:ascii="Arial" w:hAnsi="Arial" w:cs="Arial"/>
          <w:sz w:val="24"/>
          <w:szCs w:val="24"/>
        </w:rPr>
        <w:t>. </w:t>
      </w:r>
      <w:r w:rsidR="00EA5EA6" w:rsidRPr="0018717F">
        <w:rPr>
          <w:rFonts w:ascii="Arial" w:hAnsi="Arial" w:cs="Arial"/>
          <w:sz w:val="24"/>
          <w:szCs w:val="24"/>
        </w:rPr>
        <w:t xml:space="preserve">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представить в </w:t>
      </w:r>
      <w:r w:rsidR="00C35380">
        <w:rPr>
          <w:rFonts w:ascii="Arial" w:hAnsi="Arial" w:cs="Arial"/>
          <w:sz w:val="24"/>
          <w:szCs w:val="24"/>
        </w:rPr>
        <w:t>а</w:t>
      </w:r>
      <w:r w:rsidR="00C35380" w:rsidRPr="0018717F">
        <w:rPr>
          <w:rFonts w:ascii="Arial" w:hAnsi="Arial" w:cs="Arial"/>
          <w:sz w:val="24"/>
          <w:szCs w:val="24"/>
        </w:rPr>
        <w:t>дминистраци</w:t>
      </w:r>
      <w:r w:rsidR="00C35380">
        <w:rPr>
          <w:rFonts w:ascii="Arial" w:hAnsi="Arial" w:cs="Arial"/>
          <w:sz w:val="24"/>
          <w:szCs w:val="24"/>
        </w:rPr>
        <w:t>ю</w:t>
      </w:r>
      <w:r w:rsidR="00C35380" w:rsidRPr="0018717F">
        <w:rPr>
          <w:rFonts w:ascii="Arial" w:hAnsi="Arial" w:cs="Arial"/>
          <w:sz w:val="24"/>
          <w:szCs w:val="24"/>
        </w:rPr>
        <w:t xml:space="preserve"> </w:t>
      </w:r>
      <w:r w:rsidR="00C35380">
        <w:rPr>
          <w:rFonts w:ascii="Arial" w:hAnsi="Arial" w:cs="Arial"/>
          <w:sz w:val="24"/>
          <w:szCs w:val="24"/>
        </w:rPr>
        <w:t>поселения</w:t>
      </w:r>
      <w:r w:rsidR="00EA5EA6" w:rsidRPr="0018717F">
        <w:rPr>
          <w:rFonts w:ascii="Arial" w:hAnsi="Arial" w:cs="Arial"/>
          <w:i/>
          <w:sz w:val="24"/>
          <w:szCs w:val="24"/>
        </w:rPr>
        <w:t xml:space="preserve"> </w:t>
      </w:r>
      <w:r w:rsidR="00EA5EA6" w:rsidRPr="0018717F">
        <w:rPr>
          <w:rFonts w:ascii="Arial" w:hAnsi="Arial" w:cs="Arial"/>
          <w:sz w:val="24"/>
          <w:szCs w:val="24"/>
        </w:rPr>
        <w:t>информацию о невозможности присутствия при проведении контрольного мероприятия являются:</w:t>
      </w:r>
    </w:p>
    <w:p w14:paraId="1F7900F2" w14:textId="77777777" w:rsidR="00CE660D" w:rsidRDefault="00EA5EA6" w:rsidP="00CE660D">
      <w:pPr>
        <w:spacing w:line="240" w:lineRule="atLeast"/>
        <w:ind w:right="-285" w:firstLine="709"/>
        <w:contextualSpacing/>
        <w:jc w:val="both"/>
        <w:rPr>
          <w:rFonts w:ascii="Arial" w:hAnsi="Arial" w:cs="Arial"/>
          <w:sz w:val="24"/>
          <w:szCs w:val="24"/>
        </w:rPr>
      </w:pPr>
      <w:r w:rsidRPr="0018717F">
        <w:rPr>
          <w:rFonts w:ascii="Arial" w:hAnsi="Arial" w:cs="Arial"/>
          <w:sz w:val="24"/>
          <w:szCs w:val="24"/>
        </w:rPr>
        <w:t xml:space="preserve">1) </w:t>
      </w:r>
      <w:r w:rsidR="00B668C9" w:rsidRPr="0018717F">
        <w:rPr>
          <w:rFonts w:ascii="Arial" w:hAnsi="Arial" w:cs="Arial"/>
          <w:sz w:val="24"/>
          <w:szCs w:val="24"/>
        </w:rPr>
        <w:t>нахождение на стационарном лечении в медицинском учреждении</w:t>
      </w:r>
      <w:r w:rsidRPr="0018717F">
        <w:rPr>
          <w:rFonts w:ascii="Arial" w:hAnsi="Arial" w:cs="Arial"/>
          <w:sz w:val="24"/>
          <w:szCs w:val="24"/>
        </w:rPr>
        <w:t>;</w:t>
      </w:r>
    </w:p>
    <w:p w14:paraId="0025FF90" w14:textId="77777777" w:rsidR="00CE660D" w:rsidRDefault="00EA5EA6" w:rsidP="00CE660D">
      <w:pPr>
        <w:spacing w:line="240" w:lineRule="atLeast"/>
        <w:ind w:right="-285" w:firstLine="709"/>
        <w:contextualSpacing/>
        <w:jc w:val="both"/>
        <w:rPr>
          <w:rFonts w:ascii="Arial" w:hAnsi="Arial" w:cs="Arial"/>
          <w:sz w:val="24"/>
          <w:szCs w:val="24"/>
        </w:rPr>
      </w:pPr>
      <w:r w:rsidRPr="0018717F">
        <w:rPr>
          <w:rFonts w:ascii="Arial" w:hAnsi="Arial" w:cs="Arial"/>
          <w:sz w:val="24"/>
          <w:szCs w:val="24"/>
        </w:rPr>
        <w:t>2) нахождение за пределами Российской Федерации;</w:t>
      </w:r>
    </w:p>
    <w:p w14:paraId="4CC9DAE7" w14:textId="77777777" w:rsidR="00CE660D" w:rsidRDefault="00EA5EA6" w:rsidP="00CE660D">
      <w:pPr>
        <w:spacing w:line="240" w:lineRule="atLeast"/>
        <w:ind w:right="-285" w:firstLine="709"/>
        <w:contextualSpacing/>
        <w:jc w:val="both"/>
        <w:rPr>
          <w:rFonts w:ascii="Arial" w:hAnsi="Arial" w:cs="Arial"/>
          <w:sz w:val="24"/>
          <w:szCs w:val="24"/>
        </w:rPr>
      </w:pPr>
      <w:r w:rsidRPr="0018717F">
        <w:rPr>
          <w:rFonts w:ascii="Arial" w:hAnsi="Arial" w:cs="Arial"/>
          <w:sz w:val="24"/>
          <w:szCs w:val="24"/>
        </w:rPr>
        <w:t>3) административный арест;</w:t>
      </w:r>
    </w:p>
    <w:p w14:paraId="76DFB478" w14:textId="77777777" w:rsidR="00CE660D" w:rsidRDefault="006D78CD" w:rsidP="00CE660D">
      <w:pPr>
        <w:spacing w:line="240" w:lineRule="atLeast"/>
        <w:ind w:right="-285" w:firstLine="709"/>
        <w:contextualSpacing/>
        <w:jc w:val="both"/>
        <w:rPr>
          <w:rFonts w:ascii="Arial" w:hAnsi="Arial" w:cs="Arial"/>
          <w:sz w:val="24"/>
          <w:szCs w:val="24"/>
        </w:rPr>
      </w:pPr>
      <w:r w:rsidRPr="0018717F">
        <w:rPr>
          <w:rFonts w:ascii="Arial" w:hAnsi="Arial" w:cs="Arial"/>
          <w:sz w:val="24"/>
          <w:szCs w:val="24"/>
        </w:rPr>
        <w:t>4) </w:t>
      </w:r>
      <w:r w:rsidR="00EA5EA6" w:rsidRPr="0018717F">
        <w:rPr>
          <w:rFonts w:ascii="Arial" w:hAnsi="Arial" w:cs="Arial"/>
          <w:sz w:val="24"/>
          <w:szCs w:val="24"/>
        </w:rPr>
        <w:t xml:space="preserve">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14:paraId="7F1B650A" w14:textId="11AD0089" w:rsidR="00CE660D" w:rsidRDefault="00EA5EA6" w:rsidP="00CE660D">
      <w:pPr>
        <w:spacing w:line="240" w:lineRule="atLeast"/>
        <w:ind w:right="-285" w:firstLine="709"/>
        <w:contextualSpacing/>
        <w:jc w:val="both"/>
        <w:rPr>
          <w:rFonts w:ascii="Arial" w:hAnsi="Arial" w:cs="Arial"/>
          <w:sz w:val="24"/>
          <w:szCs w:val="24"/>
        </w:rPr>
      </w:pPr>
      <w:r w:rsidRPr="0018717F">
        <w:rPr>
          <w:rFonts w:ascii="Arial" w:hAnsi="Arial" w:cs="Arial"/>
          <w:sz w:val="24"/>
          <w:szCs w:val="24"/>
        </w:rPr>
        <w:t xml:space="preserve">При предоставлении указанной информации проведение контрольного мероприятия переносится </w:t>
      </w:r>
      <w:r w:rsidR="00AE7F50">
        <w:rPr>
          <w:rFonts w:ascii="Arial" w:hAnsi="Arial" w:cs="Arial"/>
          <w:sz w:val="24"/>
          <w:szCs w:val="24"/>
        </w:rPr>
        <w:t>администрацией поселения</w:t>
      </w:r>
      <w:r w:rsidRPr="0018717F">
        <w:rPr>
          <w:rFonts w:ascii="Arial" w:hAnsi="Arial" w:cs="Arial"/>
          <w:sz w:val="24"/>
          <w:szCs w:val="24"/>
        </w:rPr>
        <w:t xml:space="preserve"> на срок, необходимый для устранения обстоятельств, послуживших поводом для данного обращения индивидуального предпринимателя, гражданина</w:t>
      </w:r>
      <w:r w:rsidR="007B01DD" w:rsidRPr="0018717F">
        <w:rPr>
          <w:rFonts w:ascii="Arial" w:hAnsi="Arial" w:cs="Arial"/>
          <w:sz w:val="24"/>
          <w:szCs w:val="24"/>
        </w:rPr>
        <w:t>.</w:t>
      </w:r>
    </w:p>
    <w:p w14:paraId="59001DCD" w14:textId="77777777" w:rsidR="00CE660D" w:rsidRDefault="000F63AC" w:rsidP="00CE660D">
      <w:pPr>
        <w:spacing w:line="240" w:lineRule="atLeast"/>
        <w:ind w:right="-285" w:firstLine="709"/>
        <w:contextualSpacing/>
        <w:jc w:val="both"/>
        <w:rPr>
          <w:rFonts w:ascii="Arial" w:hAnsi="Arial" w:cs="Arial"/>
          <w:sz w:val="24"/>
          <w:szCs w:val="24"/>
        </w:rPr>
      </w:pPr>
      <w:r w:rsidRPr="0018717F">
        <w:rPr>
          <w:rFonts w:ascii="Arial" w:hAnsi="Arial" w:cs="Arial"/>
          <w:sz w:val="24"/>
          <w:szCs w:val="24"/>
        </w:rPr>
        <w:t>2</w:t>
      </w:r>
      <w:r w:rsidR="006C57D8">
        <w:rPr>
          <w:rFonts w:ascii="Arial" w:hAnsi="Arial" w:cs="Arial"/>
          <w:sz w:val="24"/>
          <w:szCs w:val="24"/>
        </w:rPr>
        <w:t>1</w:t>
      </w:r>
      <w:r w:rsidR="00F014AB" w:rsidRPr="0018717F">
        <w:rPr>
          <w:rFonts w:ascii="Arial" w:hAnsi="Arial" w:cs="Arial"/>
          <w:sz w:val="24"/>
          <w:szCs w:val="24"/>
        </w:rPr>
        <w:t>. </w:t>
      </w:r>
      <w:r w:rsidR="00026653" w:rsidRPr="0018717F">
        <w:rPr>
          <w:rFonts w:ascii="Arial" w:hAnsi="Arial" w:cs="Arial"/>
          <w:sz w:val="24"/>
          <w:szCs w:val="24"/>
        </w:rPr>
        <w:t xml:space="preserve">Для фиксации </w:t>
      </w:r>
      <w:r w:rsidR="00500A11" w:rsidRPr="0018717F">
        <w:rPr>
          <w:rFonts w:ascii="Arial" w:hAnsi="Arial" w:cs="Arial"/>
          <w:sz w:val="24"/>
          <w:szCs w:val="24"/>
        </w:rPr>
        <w:t>Специалист</w:t>
      </w:r>
      <w:r w:rsidR="00026653" w:rsidRPr="0018717F">
        <w:rPr>
          <w:rFonts w:ascii="Arial" w:hAnsi="Arial" w:cs="Arial"/>
          <w:sz w:val="24"/>
          <w:szCs w:val="24"/>
        </w:rPr>
        <w:t>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w:t>
      </w:r>
      <w:r w:rsidR="00A36E79" w:rsidRPr="0018717F">
        <w:rPr>
          <w:rFonts w:ascii="Arial" w:hAnsi="Arial" w:cs="Arial"/>
          <w:sz w:val="24"/>
          <w:szCs w:val="24"/>
        </w:rPr>
        <w:t xml:space="preserve"> способы фиксации доказательств, за исключением случаев фиксации:</w:t>
      </w:r>
    </w:p>
    <w:p w14:paraId="74843456" w14:textId="77777777" w:rsidR="00CE660D" w:rsidRDefault="006D78CD" w:rsidP="00CE660D">
      <w:pPr>
        <w:spacing w:line="240" w:lineRule="atLeast"/>
        <w:ind w:right="-285" w:firstLine="709"/>
        <w:contextualSpacing/>
        <w:jc w:val="both"/>
        <w:rPr>
          <w:rFonts w:ascii="Arial" w:hAnsi="Arial" w:cs="Arial"/>
          <w:sz w:val="24"/>
          <w:szCs w:val="24"/>
        </w:rPr>
      </w:pPr>
      <w:r w:rsidRPr="0018717F">
        <w:rPr>
          <w:rFonts w:ascii="Arial" w:hAnsi="Arial" w:cs="Arial"/>
          <w:sz w:val="24"/>
          <w:szCs w:val="24"/>
        </w:rPr>
        <w:t>1) </w:t>
      </w:r>
      <w:r w:rsidR="00A36E79" w:rsidRPr="0018717F">
        <w:rPr>
          <w:rFonts w:ascii="Arial" w:hAnsi="Arial" w:cs="Arial"/>
          <w:sz w:val="24"/>
          <w:szCs w:val="24"/>
        </w:rPr>
        <w:t>сведений, отнесенных законодательством Российской Федерации к государственной тайне;</w:t>
      </w:r>
    </w:p>
    <w:p w14:paraId="0ED8B28B" w14:textId="77777777" w:rsidR="00CE660D" w:rsidRDefault="006D78CD" w:rsidP="00CE660D">
      <w:pPr>
        <w:spacing w:line="240" w:lineRule="atLeast"/>
        <w:ind w:right="-285" w:firstLine="709"/>
        <w:contextualSpacing/>
        <w:jc w:val="both"/>
        <w:rPr>
          <w:rFonts w:ascii="Arial" w:hAnsi="Arial" w:cs="Arial"/>
          <w:sz w:val="24"/>
          <w:szCs w:val="24"/>
        </w:rPr>
      </w:pPr>
      <w:r w:rsidRPr="0018717F">
        <w:rPr>
          <w:rFonts w:ascii="Arial" w:hAnsi="Arial" w:cs="Arial"/>
          <w:sz w:val="24"/>
          <w:szCs w:val="24"/>
        </w:rPr>
        <w:lastRenderedPageBreak/>
        <w:t>2) </w:t>
      </w:r>
      <w:r w:rsidR="00A36E79" w:rsidRPr="0018717F">
        <w:rPr>
          <w:rFonts w:ascii="Arial" w:hAnsi="Arial" w:cs="Arial"/>
          <w:sz w:val="24"/>
          <w:szCs w:val="24"/>
        </w:rPr>
        <w:t>объектов, территорий, которые законодательством Российской Федерации отнесены к режимным и особо важным объектам.</w:t>
      </w:r>
    </w:p>
    <w:p w14:paraId="2A46362B" w14:textId="77777777" w:rsidR="00944499" w:rsidRPr="0018717F" w:rsidRDefault="00026653" w:rsidP="00CE660D">
      <w:pPr>
        <w:spacing w:line="240" w:lineRule="atLeast"/>
        <w:ind w:right="-285" w:firstLine="709"/>
        <w:contextualSpacing/>
        <w:jc w:val="both"/>
        <w:rPr>
          <w:rFonts w:ascii="Arial" w:hAnsi="Arial" w:cs="Arial"/>
          <w:sz w:val="24"/>
          <w:szCs w:val="24"/>
        </w:rPr>
      </w:pPr>
      <w:r w:rsidRPr="0018717F">
        <w:rPr>
          <w:rFonts w:ascii="Arial" w:hAnsi="Arial" w:cs="Arial"/>
          <w:sz w:val="24"/>
          <w:szCs w:val="24"/>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w:t>
      </w:r>
      <w:r w:rsidR="00A36E79" w:rsidRPr="0018717F">
        <w:rPr>
          <w:rFonts w:ascii="Arial" w:hAnsi="Arial" w:cs="Arial"/>
          <w:sz w:val="24"/>
          <w:szCs w:val="24"/>
        </w:rPr>
        <w:t>, время фиксации объекта</w:t>
      </w:r>
      <w:r w:rsidRPr="0018717F">
        <w:rPr>
          <w:rFonts w:ascii="Arial" w:hAnsi="Arial" w:cs="Arial"/>
          <w:sz w:val="24"/>
          <w:szCs w:val="24"/>
        </w:rPr>
        <w:t>.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14:paraId="6298E7E3" w14:textId="77777777" w:rsidR="005C3BDE" w:rsidRPr="0018717F" w:rsidRDefault="00891516"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2</w:t>
      </w:r>
      <w:r w:rsidR="006C57D8">
        <w:rPr>
          <w:rFonts w:ascii="Arial" w:hAnsi="Arial" w:cs="Arial"/>
          <w:sz w:val="24"/>
          <w:szCs w:val="24"/>
        </w:rPr>
        <w:t>2</w:t>
      </w:r>
      <w:r w:rsidR="006D78CD" w:rsidRPr="0018717F">
        <w:rPr>
          <w:rFonts w:ascii="Arial" w:hAnsi="Arial" w:cs="Arial"/>
          <w:sz w:val="24"/>
          <w:szCs w:val="24"/>
        </w:rPr>
        <w:t>. </w:t>
      </w:r>
      <w:r w:rsidR="00DE572D" w:rsidRPr="0018717F">
        <w:rPr>
          <w:rFonts w:ascii="Arial" w:hAnsi="Arial" w:cs="Arial"/>
          <w:sz w:val="24"/>
          <w:szCs w:val="24"/>
        </w:rPr>
        <w:t>Результаты</w:t>
      </w:r>
      <w:r w:rsidR="00F77C17" w:rsidRPr="0018717F">
        <w:rPr>
          <w:rFonts w:ascii="Arial" w:hAnsi="Arial" w:cs="Arial"/>
          <w:sz w:val="24"/>
          <w:szCs w:val="24"/>
        </w:rPr>
        <w:t xml:space="preserve"> контрольного мероприятия</w:t>
      </w:r>
      <w:r w:rsidR="00DE572D" w:rsidRPr="0018717F">
        <w:rPr>
          <w:rFonts w:ascii="Arial" w:hAnsi="Arial" w:cs="Arial"/>
          <w:sz w:val="24"/>
          <w:szCs w:val="24"/>
        </w:rPr>
        <w:t xml:space="preserve"> оформляются </w:t>
      </w:r>
      <w:r w:rsidR="0074090A" w:rsidRPr="0018717F">
        <w:rPr>
          <w:rFonts w:ascii="Arial" w:hAnsi="Arial" w:cs="Arial"/>
          <w:sz w:val="24"/>
          <w:szCs w:val="24"/>
        </w:rPr>
        <w:t xml:space="preserve">актом контрольного мероприятия </w:t>
      </w:r>
      <w:r w:rsidR="00DE572D" w:rsidRPr="0018717F">
        <w:rPr>
          <w:rFonts w:ascii="Arial" w:hAnsi="Arial" w:cs="Arial"/>
          <w:sz w:val="24"/>
          <w:szCs w:val="24"/>
        </w:rPr>
        <w:t>в порядке</w:t>
      </w:r>
      <w:r w:rsidR="00F77C17" w:rsidRPr="0018717F">
        <w:rPr>
          <w:rFonts w:ascii="Arial" w:hAnsi="Arial" w:cs="Arial"/>
          <w:sz w:val="24"/>
          <w:szCs w:val="24"/>
        </w:rPr>
        <w:t>, установленном Федеральным законом.</w:t>
      </w:r>
    </w:p>
    <w:p w14:paraId="1F04C842" w14:textId="10B4BA15" w:rsidR="00FB053C" w:rsidRPr="0018717F" w:rsidRDefault="008D07E3" w:rsidP="00936E0C">
      <w:pPr>
        <w:spacing w:line="240" w:lineRule="atLeast"/>
        <w:ind w:right="-285" w:firstLine="709"/>
        <w:contextualSpacing/>
        <w:jc w:val="both"/>
        <w:rPr>
          <w:rFonts w:ascii="Arial" w:hAnsi="Arial" w:cs="Arial"/>
          <w:iCs/>
          <w:sz w:val="24"/>
          <w:szCs w:val="24"/>
        </w:rPr>
      </w:pPr>
      <w:r w:rsidRPr="0018717F">
        <w:rPr>
          <w:rFonts w:ascii="Arial" w:hAnsi="Arial" w:cs="Arial"/>
          <w:sz w:val="24"/>
          <w:szCs w:val="24"/>
        </w:rPr>
        <w:t>2</w:t>
      </w:r>
      <w:r w:rsidR="006C57D8">
        <w:rPr>
          <w:rFonts w:ascii="Arial" w:hAnsi="Arial" w:cs="Arial"/>
          <w:sz w:val="24"/>
          <w:szCs w:val="24"/>
        </w:rPr>
        <w:t>3</w:t>
      </w:r>
      <w:r w:rsidR="006D78CD" w:rsidRPr="0018717F">
        <w:rPr>
          <w:rFonts w:ascii="Arial" w:hAnsi="Arial" w:cs="Arial"/>
          <w:sz w:val="24"/>
          <w:szCs w:val="24"/>
        </w:rPr>
        <w:t>. </w:t>
      </w:r>
      <w:r w:rsidR="00FB053C" w:rsidRPr="0018717F">
        <w:rPr>
          <w:rFonts w:ascii="Arial" w:hAnsi="Arial" w:cs="Arial"/>
          <w:iCs/>
          <w:sz w:val="24"/>
          <w:szCs w:val="24"/>
        </w:rPr>
        <w:t xml:space="preserve">В случае поступления в </w:t>
      </w:r>
      <w:r w:rsidR="00C35380">
        <w:rPr>
          <w:rFonts w:ascii="Arial" w:hAnsi="Arial" w:cs="Arial"/>
          <w:sz w:val="24"/>
          <w:szCs w:val="24"/>
        </w:rPr>
        <w:t>а</w:t>
      </w:r>
      <w:r w:rsidR="00C35380" w:rsidRPr="0018717F">
        <w:rPr>
          <w:rFonts w:ascii="Arial" w:hAnsi="Arial" w:cs="Arial"/>
          <w:sz w:val="24"/>
          <w:szCs w:val="24"/>
        </w:rPr>
        <w:t>дминистраци</w:t>
      </w:r>
      <w:r w:rsidR="00C35380">
        <w:rPr>
          <w:rFonts w:ascii="Arial" w:hAnsi="Arial" w:cs="Arial"/>
          <w:sz w:val="24"/>
          <w:szCs w:val="24"/>
        </w:rPr>
        <w:t>и</w:t>
      </w:r>
      <w:r w:rsidR="00C35380" w:rsidRPr="0018717F">
        <w:rPr>
          <w:rFonts w:ascii="Arial" w:hAnsi="Arial" w:cs="Arial"/>
          <w:sz w:val="24"/>
          <w:szCs w:val="24"/>
        </w:rPr>
        <w:t xml:space="preserve"> </w:t>
      </w:r>
      <w:r w:rsidR="00C35380">
        <w:rPr>
          <w:rFonts w:ascii="Arial" w:hAnsi="Arial" w:cs="Arial"/>
          <w:sz w:val="24"/>
          <w:szCs w:val="24"/>
        </w:rPr>
        <w:t>поселения</w:t>
      </w:r>
      <w:r w:rsidR="00FB053C" w:rsidRPr="0018717F">
        <w:rPr>
          <w:rFonts w:ascii="Arial" w:hAnsi="Arial" w:cs="Arial"/>
          <w:iCs/>
          <w:sz w:val="24"/>
          <w:szCs w:val="24"/>
        </w:rPr>
        <w:t xml:space="preserve"> возражений, указанных в</w:t>
      </w:r>
      <w:r w:rsidR="00FB053C" w:rsidRPr="0018717F">
        <w:rPr>
          <w:rFonts w:ascii="Arial" w:hAnsi="Arial" w:cs="Arial"/>
          <w:iCs/>
          <w:color w:val="000000" w:themeColor="text1"/>
          <w:sz w:val="24"/>
          <w:szCs w:val="24"/>
        </w:rPr>
        <w:t xml:space="preserve"> </w:t>
      </w:r>
      <w:hyperlink r:id="rId14" w:history="1">
        <w:r w:rsidR="00FB053C" w:rsidRPr="0018717F">
          <w:rPr>
            <w:rFonts w:ascii="Arial" w:hAnsi="Arial" w:cs="Arial"/>
            <w:iCs/>
            <w:color w:val="000000" w:themeColor="text1"/>
            <w:sz w:val="24"/>
            <w:szCs w:val="24"/>
          </w:rPr>
          <w:t>части 1</w:t>
        </w:r>
      </w:hyperlink>
      <w:r w:rsidR="00FB053C" w:rsidRPr="0018717F">
        <w:rPr>
          <w:rFonts w:ascii="Arial" w:hAnsi="Arial" w:cs="Arial"/>
          <w:iCs/>
          <w:sz w:val="24"/>
          <w:szCs w:val="24"/>
        </w:rPr>
        <w:t xml:space="preserve"> статьи 89 Федерального закона, </w:t>
      </w:r>
      <w:r w:rsidR="00CE537C">
        <w:rPr>
          <w:rFonts w:ascii="Arial" w:hAnsi="Arial" w:cs="Arial"/>
          <w:iCs/>
          <w:sz w:val="24"/>
          <w:szCs w:val="24"/>
        </w:rPr>
        <w:t>Специалист</w:t>
      </w:r>
      <w:r w:rsidR="00FB053C" w:rsidRPr="0018717F">
        <w:rPr>
          <w:rFonts w:ascii="Arial" w:hAnsi="Arial" w:cs="Arial"/>
          <w:iCs/>
          <w:sz w:val="24"/>
          <w:szCs w:val="24"/>
        </w:rPr>
        <w:t xml:space="preserve">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14:paraId="158348D2" w14:textId="4ABA5512" w:rsidR="00FB053C" w:rsidRPr="0018717F" w:rsidRDefault="00FB053C"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 xml:space="preserve">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w:t>
      </w:r>
      <w:r w:rsidR="00C35380">
        <w:rPr>
          <w:rFonts w:ascii="Arial" w:hAnsi="Arial" w:cs="Arial"/>
          <w:sz w:val="24"/>
          <w:szCs w:val="24"/>
        </w:rPr>
        <w:t>а</w:t>
      </w:r>
      <w:r w:rsidR="00C35380" w:rsidRPr="0018717F">
        <w:rPr>
          <w:rFonts w:ascii="Arial" w:hAnsi="Arial" w:cs="Arial"/>
          <w:sz w:val="24"/>
          <w:szCs w:val="24"/>
        </w:rPr>
        <w:t>дминистраци</w:t>
      </w:r>
      <w:r w:rsidR="00C35380">
        <w:rPr>
          <w:rFonts w:ascii="Arial" w:hAnsi="Arial" w:cs="Arial"/>
          <w:sz w:val="24"/>
          <w:szCs w:val="24"/>
        </w:rPr>
        <w:t>ю</w:t>
      </w:r>
      <w:r w:rsidR="00C35380" w:rsidRPr="0018717F">
        <w:rPr>
          <w:rFonts w:ascii="Arial" w:hAnsi="Arial" w:cs="Arial"/>
          <w:sz w:val="24"/>
          <w:szCs w:val="24"/>
        </w:rPr>
        <w:t xml:space="preserve"> </w:t>
      </w:r>
      <w:r w:rsidR="00C35380">
        <w:rPr>
          <w:rFonts w:ascii="Arial" w:hAnsi="Arial" w:cs="Arial"/>
          <w:sz w:val="24"/>
          <w:szCs w:val="24"/>
        </w:rPr>
        <w:t>поселения</w:t>
      </w:r>
      <w:r w:rsidRPr="0018717F">
        <w:rPr>
          <w:rFonts w:ascii="Arial" w:hAnsi="Arial" w:cs="Arial"/>
          <w:sz w:val="24"/>
          <w:szCs w:val="24"/>
        </w:rPr>
        <w:t xml:space="preserve"> либо путем использования видео-конференц-связи.</w:t>
      </w:r>
    </w:p>
    <w:p w14:paraId="688D66A5" w14:textId="77777777" w:rsidR="00C726C6" w:rsidRPr="0018717F" w:rsidRDefault="00FB053C"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Дополнительные документы, которые контролируемое лицо укажет в качестве дополнительных документов в ходе консультаций в форме видео-конференц-связи, должны быть представлены контролируемым лицом не позднее 5 рабочих дней с момента проведения видео-конференц-связи.</w:t>
      </w:r>
    </w:p>
    <w:p w14:paraId="3741E965" w14:textId="70915521" w:rsidR="00AE7F50" w:rsidRDefault="008D07E3" w:rsidP="0017074C">
      <w:pPr>
        <w:spacing w:after="0" w:line="240" w:lineRule="atLeast"/>
        <w:ind w:firstLine="709"/>
        <w:contextualSpacing/>
        <w:jc w:val="both"/>
        <w:rPr>
          <w:rFonts w:ascii="Arial" w:hAnsi="Arial" w:cs="Arial"/>
          <w:sz w:val="24"/>
          <w:szCs w:val="24"/>
        </w:rPr>
      </w:pPr>
      <w:r w:rsidRPr="0018717F">
        <w:rPr>
          <w:rFonts w:ascii="Arial" w:hAnsi="Arial" w:cs="Arial"/>
          <w:sz w:val="24"/>
          <w:szCs w:val="24"/>
        </w:rPr>
        <w:t>2</w:t>
      </w:r>
      <w:r w:rsidR="006C57D8">
        <w:rPr>
          <w:rFonts w:ascii="Arial" w:hAnsi="Arial" w:cs="Arial"/>
          <w:sz w:val="24"/>
          <w:szCs w:val="24"/>
        </w:rPr>
        <w:t>4</w:t>
      </w:r>
      <w:r w:rsidR="006D78CD" w:rsidRPr="0018717F">
        <w:rPr>
          <w:rFonts w:ascii="Arial" w:hAnsi="Arial" w:cs="Arial"/>
          <w:sz w:val="24"/>
          <w:szCs w:val="24"/>
        </w:rPr>
        <w:t>. </w:t>
      </w:r>
      <w:r w:rsidR="00AE7F50" w:rsidRPr="00AE7F50">
        <w:rPr>
          <w:rFonts w:ascii="Arial" w:hAnsi="Arial" w:cs="Arial"/>
          <w:sz w:val="24"/>
          <w:szCs w:val="24"/>
        </w:rPr>
        <w:t xml:space="preserve"> </w:t>
      </w:r>
      <w:r w:rsidR="00AE7F50" w:rsidRPr="00C35D20">
        <w:rPr>
          <w:rFonts w:ascii="Arial" w:hAnsi="Arial" w:cs="Arial"/>
          <w:sz w:val="24"/>
          <w:szCs w:val="24"/>
        </w:rPr>
        <w:t xml:space="preserve">До 31 декабря 2023 года подготовка </w:t>
      </w:r>
      <w:r w:rsidR="00AE7F50">
        <w:rPr>
          <w:rFonts w:ascii="Arial" w:hAnsi="Arial" w:cs="Arial"/>
          <w:sz w:val="24"/>
          <w:szCs w:val="24"/>
        </w:rPr>
        <w:t>администрацией поселения</w:t>
      </w:r>
      <w:r w:rsidR="00AE7F50" w:rsidRPr="0031446A">
        <w:rPr>
          <w:rFonts w:ascii="Arial" w:hAnsi="Arial" w:cs="Arial"/>
          <w:sz w:val="24"/>
          <w:szCs w:val="24"/>
        </w:rPr>
        <w:t xml:space="preserve"> в ходе осуществления муниципального контроля документов, информирование контролируемых лиц о совершаемых </w:t>
      </w:r>
      <w:r w:rsidR="00AE7F50">
        <w:rPr>
          <w:rFonts w:ascii="Arial" w:hAnsi="Arial" w:cs="Arial"/>
          <w:sz w:val="24"/>
          <w:szCs w:val="24"/>
        </w:rPr>
        <w:t>администрацией поселения</w:t>
      </w:r>
      <w:r w:rsidR="00AE7F50" w:rsidRPr="0031446A">
        <w:rPr>
          <w:rFonts w:ascii="Arial" w:hAnsi="Arial" w:cs="Arial"/>
          <w:sz w:val="24"/>
          <w:szCs w:val="24"/>
        </w:rPr>
        <w:t xml:space="preserve"> действиях и принимаемых решениях, обмен документами и сведениями с контролируемыми лицами осуществляется на бумажном носителе.</w:t>
      </w:r>
    </w:p>
    <w:p w14:paraId="31C9A2EA" w14:textId="77777777" w:rsidR="0017074C" w:rsidRPr="00731DCA" w:rsidRDefault="0017074C" w:rsidP="0017074C">
      <w:pPr>
        <w:pStyle w:val="ConsPlusNormal"/>
        <w:widowControl/>
        <w:ind w:firstLine="709"/>
        <w:jc w:val="both"/>
        <w:rPr>
          <w:rFonts w:ascii="Arial" w:hAnsi="Arial" w:cs="Arial"/>
          <w:sz w:val="24"/>
          <w:szCs w:val="24"/>
        </w:rPr>
      </w:pPr>
      <w:r w:rsidRPr="00731DCA">
        <w:rPr>
          <w:rFonts w:ascii="Arial" w:hAnsi="Arial" w:cs="Arial"/>
          <w:sz w:val="24"/>
          <w:szCs w:val="24"/>
        </w:rPr>
        <w:t xml:space="preserve">24.1. Решения </w:t>
      </w:r>
      <w:r>
        <w:rPr>
          <w:rFonts w:ascii="Arial" w:hAnsi="Arial" w:cs="Arial"/>
          <w:sz w:val="24"/>
          <w:szCs w:val="24"/>
        </w:rPr>
        <w:t>а</w:t>
      </w:r>
      <w:r w:rsidRPr="00731DCA">
        <w:rPr>
          <w:rFonts w:ascii="Arial" w:hAnsi="Arial" w:cs="Arial"/>
          <w:sz w:val="24"/>
          <w:szCs w:val="24"/>
        </w:rPr>
        <w:t>дминистрации</w:t>
      </w:r>
      <w:r>
        <w:rPr>
          <w:rFonts w:ascii="Arial" w:hAnsi="Arial" w:cs="Arial"/>
          <w:sz w:val="24"/>
          <w:szCs w:val="24"/>
        </w:rPr>
        <w:t xml:space="preserve"> поселения</w:t>
      </w:r>
      <w:r w:rsidRPr="00731DCA">
        <w:rPr>
          <w:rFonts w:ascii="Arial" w:hAnsi="Arial" w:cs="Arial"/>
          <w:sz w:val="24"/>
          <w:szCs w:val="24"/>
        </w:rPr>
        <w:t xml:space="preserve"> и действия (бездействие) Специалиста, осуществляющего муниципальный контроль, могут быть обжалованы в порядке, установленном законодательством Российской Федерации.</w:t>
      </w:r>
    </w:p>
    <w:p w14:paraId="127BC88E" w14:textId="1F7BAEBF" w:rsidR="0017074C" w:rsidRPr="0031446A" w:rsidRDefault="0017074C" w:rsidP="0017074C">
      <w:pPr>
        <w:spacing w:line="240" w:lineRule="atLeast"/>
        <w:ind w:right="-285" w:firstLine="709"/>
        <w:contextualSpacing/>
        <w:jc w:val="both"/>
        <w:rPr>
          <w:rFonts w:ascii="Arial" w:hAnsi="Arial" w:cs="Arial"/>
          <w:sz w:val="24"/>
          <w:szCs w:val="24"/>
        </w:rPr>
      </w:pPr>
      <w:r w:rsidRPr="00731DCA">
        <w:rPr>
          <w:rFonts w:ascii="Arial" w:hAnsi="Arial" w:cs="Arial"/>
          <w:sz w:val="24"/>
          <w:szCs w:val="24"/>
        </w:rPr>
        <w:t>Досудебный порядок подачи жалоб, установленный главой 9 Федерального закона, при осуществлении муниципального контроля не применяется.</w:t>
      </w:r>
    </w:p>
    <w:p w14:paraId="22BEB8D8" w14:textId="57F11BA7" w:rsidR="0017074C" w:rsidRPr="00411A0A" w:rsidRDefault="0017074C" w:rsidP="0017074C">
      <w:pPr>
        <w:spacing w:after="0" w:line="240" w:lineRule="auto"/>
        <w:ind w:firstLine="709"/>
        <w:contextualSpacing/>
        <w:jc w:val="both"/>
        <w:rPr>
          <w:rFonts w:ascii="Arial" w:hAnsi="Arial" w:cs="Arial"/>
          <w:i/>
          <w:iCs/>
          <w:sz w:val="24"/>
          <w:szCs w:val="24"/>
        </w:rPr>
      </w:pPr>
      <w:r w:rsidRPr="00411A0A">
        <w:rPr>
          <w:rFonts w:ascii="Arial" w:hAnsi="Arial" w:cs="Arial"/>
          <w:i/>
          <w:iCs/>
          <w:sz w:val="24"/>
          <w:szCs w:val="24"/>
        </w:rPr>
        <w:t>(добавлен решением от 25.03.2022 №0</w:t>
      </w:r>
      <w:r>
        <w:rPr>
          <w:rFonts w:ascii="Arial" w:hAnsi="Arial" w:cs="Arial"/>
          <w:i/>
          <w:iCs/>
          <w:sz w:val="24"/>
          <w:szCs w:val="24"/>
        </w:rPr>
        <w:t>6</w:t>
      </w:r>
      <w:r w:rsidRPr="00411A0A">
        <w:rPr>
          <w:rFonts w:ascii="Arial" w:hAnsi="Arial" w:cs="Arial"/>
          <w:i/>
          <w:iCs/>
          <w:sz w:val="24"/>
          <w:szCs w:val="24"/>
        </w:rPr>
        <w:t>)</w:t>
      </w:r>
    </w:p>
    <w:p w14:paraId="09C606CC" w14:textId="77777777" w:rsidR="0017074C" w:rsidRPr="0031446A" w:rsidRDefault="0017074C" w:rsidP="0017074C">
      <w:pPr>
        <w:spacing w:after="0" w:line="240" w:lineRule="auto"/>
        <w:ind w:firstLine="709"/>
        <w:contextualSpacing/>
        <w:jc w:val="both"/>
        <w:rPr>
          <w:rFonts w:ascii="Arial" w:hAnsi="Arial" w:cs="Arial"/>
          <w:sz w:val="24"/>
          <w:szCs w:val="24"/>
        </w:rPr>
      </w:pPr>
    </w:p>
    <w:p w14:paraId="4BC4B17D" w14:textId="77777777" w:rsidR="00FC5EFB" w:rsidRDefault="00FC5EFB" w:rsidP="0017074C">
      <w:pPr>
        <w:pStyle w:val="1"/>
        <w:spacing w:line="240" w:lineRule="atLeast"/>
        <w:ind w:right="-284"/>
        <w:contextualSpacing/>
        <w:rPr>
          <w:b w:val="0"/>
          <w:sz w:val="24"/>
          <w:szCs w:val="24"/>
          <w:lang w:val="ru-RU"/>
        </w:rPr>
      </w:pPr>
    </w:p>
    <w:p w14:paraId="0CFF68CD" w14:textId="02E5FA6C" w:rsidR="0017074C" w:rsidRPr="009A6E3C" w:rsidRDefault="0017074C" w:rsidP="0017074C">
      <w:pPr>
        <w:pStyle w:val="1"/>
        <w:spacing w:line="240" w:lineRule="atLeast"/>
        <w:ind w:right="-284"/>
        <w:contextualSpacing/>
        <w:rPr>
          <w:rFonts w:eastAsiaTheme="minorHAnsi" w:cs="Arial"/>
          <w:b w:val="0"/>
          <w:sz w:val="24"/>
          <w:szCs w:val="24"/>
          <w:lang w:val="ru-RU" w:eastAsia="en-US"/>
        </w:rPr>
      </w:pPr>
      <w:r w:rsidRPr="00F73E3D">
        <w:rPr>
          <w:b w:val="0"/>
          <w:sz w:val="24"/>
          <w:szCs w:val="24"/>
          <w:lang w:val="ru-RU"/>
        </w:rPr>
        <w:t>4</w:t>
      </w:r>
      <w:r w:rsidRPr="009A6E3C">
        <w:rPr>
          <w:rFonts w:eastAsiaTheme="minorHAnsi" w:cs="Arial"/>
          <w:b w:val="0"/>
          <w:sz w:val="24"/>
          <w:szCs w:val="24"/>
          <w:lang w:val="ru-RU" w:eastAsia="en-US"/>
        </w:rPr>
        <w:t xml:space="preserve">. </w:t>
      </w:r>
      <w:r w:rsidRPr="009A6E3C">
        <w:rPr>
          <w:rFonts w:eastAsiaTheme="minorHAnsi" w:cs="Arial"/>
          <w:b w:val="0"/>
          <w:i/>
          <w:iCs/>
          <w:sz w:val="24"/>
          <w:szCs w:val="24"/>
          <w:lang w:val="ru-RU" w:eastAsia="en-US"/>
        </w:rPr>
        <w:t>Исключен решением от 25.03.2022 №0</w:t>
      </w:r>
      <w:r>
        <w:rPr>
          <w:rFonts w:eastAsiaTheme="minorHAnsi" w:cs="Arial"/>
          <w:b w:val="0"/>
          <w:i/>
          <w:iCs/>
          <w:sz w:val="24"/>
          <w:szCs w:val="24"/>
          <w:lang w:val="ru-RU" w:eastAsia="en-US"/>
        </w:rPr>
        <w:t>6</w:t>
      </w:r>
      <w:r w:rsidRPr="009A6E3C">
        <w:rPr>
          <w:rFonts w:eastAsiaTheme="minorHAnsi" w:cs="Arial"/>
          <w:b w:val="0"/>
          <w:i/>
          <w:iCs/>
          <w:sz w:val="24"/>
          <w:szCs w:val="24"/>
          <w:lang w:val="ru-RU" w:eastAsia="en-US"/>
        </w:rPr>
        <w:t>.</w:t>
      </w:r>
    </w:p>
    <w:p w14:paraId="17A9E107" w14:textId="36E4CE6D" w:rsidR="0017074C" w:rsidRDefault="0017074C" w:rsidP="0017074C">
      <w:pPr>
        <w:pStyle w:val="ConsPlusNormal"/>
        <w:widowControl/>
        <w:ind w:right="-285" w:firstLine="709"/>
        <w:jc w:val="center"/>
        <w:rPr>
          <w:rFonts w:ascii="Arial" w:hAnsi="Arial" w:cs="Arial"/>
          <w:sz w:val="24"/>
          <w:szCs w:val="24"/>
        </w:rPr>
      </w:pPr>
    </w:p>
    <w:p w14:paraId="02D00F42" w14:textId="77777777" w:rsidR="00FC5EFB" w:rsidRDefault="00FC5EFB" w:rsidP="0017074C">
      <w:pPr>
        <w:pStyle w:val="ConsPlusNormal"/>
        <w:widowControl/>
        <w:ind w:right="-285" w:firstLine="709"/>
        <w:jc w:val="center"/>
        <w:rPr>
          <w:rFonts w:ascii="Arial" w:hAnsi="Arial" w:cs="Arial"/>
          <w:sz w:val="24"/>
          <w:szCs w:val="24"/>
        </w:rPr>
      </w:pPr>
    </w:p>
    <w:p w14:paraId="2F8574FA" w14:textId="1B2C9056" w:rsidR="0017074C" w:rsidRPr="00731DCA" w:rsidRDefault="00C46597" w:rsidP="0017074C">
      <w:pPr>
        <w:pStyle w:val="ConsPlusNormal"/>
        <w:widowControl/>
        <w:ind w:right="-285" w:firstLine="709"/>
        <w:jc w:val="center"/>
        <w:rPr>
          <w:rFonts w:ascii="Arial" w:hAnsi="Arial" w:cs="Arial"/>
          <w:sz w:val="24"/>
          <w:szCs w:val="24"/>
        </w:rPr>
      </w:pPr>
      <w:r w:rsidRPr="0017074C">
        <w:rPr>
          <w:rFonts w:ascii="Arial" w:hAnsi="Arial" w:cs="Arial"/>
          <w:sz w:val="24"/>
          <w:szCs w:val="24"/>
        </w:rPr>
        <w:t>5.</w:t>
      </w:r>
      <w:r w:rsidRPr="006F1164">
        <w:rPr>
          <w:rFonts w:cs="Arial"/>
          <w:sz w:val="24"/>
          <w:szCs w:val="24"/>
        </w:rPr>
        <w:t xml:space="preserve"> </w:t>
      </w:r>
      <w:r w:rsidR="0017074C" w:rsidRPr="00731DCA">
        <w:rPr>
          <w:rFonts w:ascii="Arial" w:hAnsi="Arial" w:cs="Arial"/>
          <w:sz w:val="24"/>
          <w:szCs w:val="24"/>
        </w:rPr>
        <w:t>Оценка результативности и эффективности</w:t>
      </w:r>
    </w:p>
    <w:p w14:paraId="2DE5569D" w14:textId="04103A5B" w:rsidR="0017074C" w:rsidRDefault="0017074C" w:rsidP="0017074C">
      <w:pPr>
        <w:pStyle w:val="ConsPlusNormal"/>
        <w:widowControl/>
        <w:ind w:right="-285" w:firstLine="709"/>
        <w:jc w:val="center"/>
        <w:rPr>
          <w:rFonts w:ascii="Arial" w:hAnsi="Arial" w:cs="Arial"/>
          <w:sz w:val="24"/>
          <w:szCs w:val="24"/>
        </w:rPr>
      </w:pPr>
      <w:r w:rsidRPr="00731DCA">
        <w:rPr>
          <w:rFonts w:ascii="Arial" w:hAnsi="Arial" w:cs="Arial"/>
          <w:sz w:val="24"/>
          <w:szCs w:val="24"/>
        </w:rPr>
        <w:t xml:space="preserve">деятельности </w:t>
      </w:r>
      <w:r>
        <w:rPr>
          <w:rFonts w:ascii="Arial" w:hAnsi="Arial" w:cs="Arial"/>
          <w:sz w:val="24"/>
          <w:szCs w:val="24"/>
        </w:rPr>
        <w:t>а</w:t>
      </w:r>
      <w:r w:rsidRPr="00731DCA">
        <w:rPr>
          <w:rFonts w:ascii="Arial" w:hAnsi="Arial" w:cs="Arial"/>
          <w:sz w:val="24"/>
          <w:szCs w:val="24"/>
        </w:rPr>
        <w:t>дминистрации</w:t>
      </w:r>
      <w:r>
        <w:rPr>
          <w:rFonts w:ascii="Arial" w:hAnsi="Arial" w:cs="Arial"/>
          <w:sz w:val="24"/>
          <w:szCs w:val="24"/>
        </w:rPr>
        <w:t xml:space="preserve"> поселения</w:t>
      </w:r>
    </w:p>
    <w:p w14:paraId="7D9B54AD" w14:textId="77777777" w:rsidR="0017074C" w:rsidRPr="00731DCA" w:rsidRDefault="0017074C" w:rsidP="0017074C">
      <w:pPr>
        <w:pStyle w:val="ConsPlusNormal"/>
        <w:widowControl/>
        <w:ind w:right="-285" w:firstLine="709"/>
        <w:jc w:val="center"/>
        <w:rPr>
          <w:rFonts w:ascii="Arial" w:hAnsi="Arial" w:cs="Arial"/>
          <w:sz w:val="24"/>
          <w:szCs w:val="24"/>
        </w:rPr>
      </w:pPr>
    </w:p>
    <w:p w14:paraId="52389CED" w14:textId="77777777" w:rsidR="0017074C" w:rsidRPr="00731DCA" w:rsidRDefault="0017074C" w:rsidP="0017074C">
      <w:pPr>
        <w:spacing w:line="240" w:lineRule="atLeast"/>
        <w:ind w:right="-285" w:firstLine="709"/>
        <w:contextualSpacing/>
        <w:jc w:val="both"/>
        <w:rPr>
          <w:rFonts w:ascii="Arial" w:hAnsi="Arial" w:cs="Arial"/>
          <w:sz w:val="24"/>
          <w:szCs w:val="24"/>
        </w:rPr>
      </w:pPr>
      <w:r w:rsidRPr="00731DCA">
        <w:rPr>
          <w:rFonts w:ascii="Arial" w:hAnsi="Arial" w:cs="Arial"/>
          <w:sz w:val="24"/>
          <w:szCs w:val="24"/>
        </w:rPr>
        <w:t>27. Оценка результативности и эффективности осуществления муниципального контроля осуществляется на основании статьи 30 Федерального закона.</w:t>
      </w:r>
    </w:p>
    <w:p w14:paraId="60E90C68" w14:textId="77777777" w:rsidR="0017074C" w:rsidRPr="0094679B" w:rsidRDefault="0017074C" w:rsidP="0017074C">
      <w:pPr>
        <w:spacing w:line="240" w:lineRule="atLeast"/>
        <w:ind w:right="-285" w:firstLine="709"/>
        <w:contextualSpacing/>
        <w:jc w:val="both"/>
        <w:rPr>
          <w:rFonts w:ascii="Arial" w:hAnsi="Arial" w:cs="Arial"/>
          <w:sz w:val="24"/>
          <w:szCs w:val="24"/>
        </w:rPr>
      </w:pPr>
      <w:r w:rsidRPr="0094679B">
        <w:rPr>
          <w:rFonts w:ascii="Arial" w:hAnsi="Arial" w:cs="Arial"/>
          <w:sz w:val="24"/>
          <w:szCs w:val="24"/>
        </w:rPr>
        <w:t>28. При осуществлении муниципального контроля устанавливаются следующие индикативные показатели:</w:t>
      </w:r>
    </w:p>
    <w:p w14:paraId="678DE997" w14:textId="77777777" w:rsidR="0017074C" w:rsidRDefault="0017074C" w:rsidP="0017074C">
      <w:pPr>
        <w:spacing w:line="240" w:lineRule="atLeast"/>
        <w:ind w:right="-285" w:firstLine="709"/>
        <w:contextualSpacing/>
        <w:jc w:val="both"/>
        <w:rPr>
          <w:rFonts w:ascii="Arial" w:hAnsi="Arial" w:cs="Arial"/>
          <w:sz w:val="24"/>
          <w:szCs w:val="24"/>
        </w:rPr>
      </w:pPr>
      <w:r w:rsidRPr="0094679B">
        <w:rPr>
          <w:rFonts w:ascii="Arial" w:hAnsi="Arial" w:cs="Arial"/>
          <w:sz w:val="24"/>
          <w:szCs w:val="24"/>
        </w:rPr>
        <w:t>1) количество</w:t>
      </w:r>
      <w:r>
        <w:rPr>
          <w:rFonts w:ascii="Arial" w:hAnsi="Arial" w:cs="Arial"/>
          <w:sz w:val="24"/>
          <w:szCs w:val="24"/>
        </w:rPr>
        <w:t xml:space="preserve"> внеплановых контрольных мероприятий, проведенных за отчетный период;</w:t>
      </w:r>
    </w:p>
    <w:p w14:paraId="4A4730B4" w14:textId="77777777" w:rsidR="0017074C" w:rsidRDefault="0017074C" w:rsidP="0017074C">
      <w:pPr>
        <w:spacing w:line="240" w:lineRule="atLeast"/>
        <w:ind w:right="-285" w:firstLine="709"/>
        <w:contextualSpacing/>
        <w:jc w:val="both"/>
        <w:rPr>
          <w:rFonts w:ascii="Arial" w:hAnsi="Arial" w:cs="Arial"/>
          <w:sz w:val="24"/>
          <w:szCs w:val="24"/>
        </w:rPr>
      </w:pPr>
      <w:r>
        <w:rPr>
          <w:rFonts w:ascii="Arial" w:hAnsi="Arial" w:cs="Arial"/>
          <w:sz w:val="24"/>
          <w:szCs w:val="24"/>
        </w:rPr>
        <w:lastRenderedPageBreak/>
        <w:t>2) количество контрольных мероприятий с взаимодействием по каждому виду контрольного мероприятия, проведенных за отчетный период;</w:t>
      </w:r>
    </w:p>
    <w:p w14:paraId="282443FB" w14:textId="77777777" w:rsidR="0017074C" w:rsidRDefault="0017074C" w:rsidP="0017074C">
      <w:pPr>
        <w:spacing w:line="240" w:lineRule="atLeast"/>
        <w:ind w:right="-285" w:firstLine="709"/>
        <w:contextualSpacing/>
        <w:jc w:val="both"/>
        <w:rPr>
          <w:rFonts w:ascii="Arial" w:hAnsi="Arial" w:cs="Arial"/>
          <w:sz w:val="24"/>
          <w:szCs w:val="24"/>
        </w:rPr>
      </w:pPr>
      <w:r>
        <w:rPr>
          <w:rFonts w:ascii="Arial" w:hAnsi="Arial" w:cs="Arial"/>
          <w:sz w:val="24"/>
          <w:szCs w:val="24"/>
        </w:rPr>
        <w:t>3) количество предостережений о недопустимости нарушения обязательных требований, объявленных за отчетный период;</w:t>
      </w:r>
    </w:p>
    <w:p w14:paraId="1250BED1" w14:textId="77777777" w:rsidR="0017074C" w:rsidRDefault="0017074C" w:rsidP="0017074C">
      <w:pPr>
        <w:spacing w:line="240" w:lineRule="atLeast"/>
        <w:ind w:right="-285" w:firstLine="709"/>
        <w:contextualSpacing/>
        <w:jc w:val="both"/>
        <w:rPr>
          <w:rFonts w:ascii="Arial" w:hAnsi="Arial" w:cs="Arial"/>
          <w:sz w:val="24"/>
          <w:szCs w:val="24"/>
        </w:rPr>
      </w:pPr>
      <w:r>
        <w:rPr>
          <w:rFonts w:ascii="Arial" w:hAnsi="Arial" w:cs="Arial"/>
          <w:sz w:val="24"/>
          <w:szCs w:val="24"/>
        </w:rPr>
        <w:t>4) количество контрольных мероприятий, по результатам которых выявлены нарушения обязательных требований, за отчетный период;</w:t>
      </w:r>
    </w:p>
    <w:p w14:paraId="3EB5081B" w14:textId="77777777" w:rsidR="0017074C" w:rsidRDefault="0017074C" w:rsidP="0017074C">
      <w:pPr>
        <w:spacing w:line="240" w:lineRule="atLeast"/>
        <w:ind w:right="-285" w:firstLine="709"/>
        <w:contextualSpacing/>
        <w:jc w:val="both"/>
        <w:rPr>
          <w:rFonts w:ascii="Arial" w:hAnsi="Arial" w:cs="Arial"/>
          <w:sz w:val="24"/>
          <w:szCs w:val="24"/>
        </w:rPr>
      </w:pPr>
      <w:r>
        <w:rPr>
          <w:rFonts w:ascii="Arial" w:hAnsi="Arial" w:cs="Arial"/>
          <w:sz w:val="24"/>
          <w:szCs w:val="24"/>
        </w:rPr>
        <w:t>5) количество контрольных мероприятий, по итогам которых возбуждены дела об административных правонарушениях, за отчетный период;</w:t>
      </w:r>
    </w:p>
    <w:p w14:paraId="4204C5C8" w14:textId="77777777" w:rsidR="0017074C" w:rsidRDefault="0017074C" w:rsidP="0017074C">
      <w:pPr>
        <w:spacing w:line="240" w:lineRule="atLeast"/>
        <w:ind w:right="-285" w:firstLine="709"/>
        <w:contextualSpacing/>
        <w:jc w:val="both"/>
        <w:rPr>
          <w:rFonts w:ascii="Arial" w:hAnsi="Arial" w:cs="Arial"/>
          <w:sz w:val="24"/>
          <w:szCs w:val="24"/>
        </w:rPr>
      </w:pPr>
      <w:r>
        <w:rPr>
          <w:rFonts w:ascii="Arial" w:hAnsi="Arial" w:cs="Arial"/>
          <w:sz w:val="24"/>
          <w:szCs w:val="24"/>
        </w:rPr>
        <w:t>6) количество направленных в органы прокуратуры заявлений о согласовании проведения контрольных мероприятий, за отчетный период;</w:t>
      </w:r>
    </w:p>
    <w:p w14:paraId="4C24588E" w14:textId="77777777" w:rsidR="0017074C" w:rsidRDefault="0017074C" w:rsidP="0017074C">
      <w:pPr>
        <w:spacing w:line="240" w:lineRule="atLeast"/>
        <w:ind w:right="-285" w:firstLine="709"/>
        <w:contextualSpacing/>
        <w:jc w:val="both"/>
        <w:rPr>
          <w:rFonts w:ascii="Arial" w:hAnsi="Arial" w:cs="Arial"/>
          <w:sz w:val="24"/>
          <w:szCs w:val="24"/>
        </w:rPr>
      </w:pPr>
      <w:r>
        <w:rPr>
          <w:rFonts w:ascii="Arial" w:hAnsi="Arial" w:cs="Arial"/>
          <w:sz w:val="24"/>
          <w:szCs w:val="24"/>
        </w:rPr>
        <w:t>7) количество исковых заявлений об оспаривании решений а</w:t>
      </w:r>
      <w:r w:rsidRPr="00731DCA">
        <w:rPr>
          <w:rFonts w:ascii="Arial" w:hAnsi="Arial" w:cs="Arial"/>
          <w:sz w:val="24"/>
          <w:szCs w:val="24"/>
        </w:rPr>
        <w:t>дминистрации</w:t>
      </w:r>
      <w:r>
        <w:rPr>
          <w:rFonts w:ascii="Arial" w:hAnsi="Arial" w:cs="Arial"/>
          <w:sz w:val="24"/>
          <w:szCs w:val="24"/>
        </w:rPr>
        <w:t xml:space="preserve"> поселения и действий (бездействия) Специалиста, осуществляющего муниципальный контроль, направленных контролируемыми лицами в судебном порядке, за отчетный период;</w:t>
      </w:r>
    </w:p>
    <w:p w14:paraId="2E8F65D6" w14:textId="776AA7EF" w:rsidR="0017074C" w:rsidRPr="009A6E3C" w:rsidRDefault="0017074C" w:rsidP="0017074C">
      <w:pPr>
        <w:spacing w:line="240" w:lineRule="atLeast"/>
        <w:ind w:firstLine="709"/>
        <w:contextualSpacing/>
        <w:jc w:val="both"/>
        <w:rPr>
          <w:rFonts w:ascii="Arial" w:hAnsi="Arial" w:cs="Arial"/>
          <w:i/>
          <w:iCs/>
          <w:sz w:val="24"/>
          <w:szCs w:val="24"/>
        </w:rPr>
      </w:pPr>
      <w:r>
        <w:rPr>
          <w:rFonts w:ascii="Arial" w:hAnsi="Arial" w:cs="Arial"/>
          <w:sz w:val="24"/>
          <w:szCs w:val="24"/>
        </w:rPr>
        <w:t>8) количество исковых заявлений об оспаривании решений а</w:t>
      </w:r>
      <w:r w:rsidRPr="00731DCA">
        <w:rPr>
          <w:rFonts w:ascii="Arial" w:hAnsi="Arial" w:cs="Arial"/>
          <w:sz w:val="24"/>
          <w:szCs w:val="24"/>
        </w:rPr>
        <w:t>дминистрации</w:t>
      </w:r>
      <w:r>
        <w:rPr>
          <w:rFonts w:ascii="Arial" w:hAnsi="Arial" w:cs="Arial"/>
          <w:sz w:val="24"/>
          <w:szCs w:val="24"/>
        </w:rPr>
        <w:t xml:space="preserve"> поселения и действий (</w:t>
      </w:r>
      <w:r w:rsidRPr="00731DCA">
        <w:rPr>
          <w:rFonts w:ascii="Arial" w:hAnsi="Arial" w:cs="Arial"/>
          <w:sz w:val="24"/>
          <w:szCs w:val="24"/>
        </w:rPr>
        <w:t>бездействия) Специалиста, осуществляющего муниципальный контроль, направленных контролируемыми лицами в судебном порядке, по которым принято решение об удовлетворении заявленных требований, за отчетный период.</w:t>
      </w:r>
      <w:r>
        <w:rPr>
          <w:rFonts w:ascii="Arial" w:hAnsi="Arial" w:cs="Arial"/>
          <w:sz w:val="24"/>
          <w:szCs w:val="24"/>
        </w:rPr>
        <w:t xml:space="preserve"> </w:t>
      </w:r>
      <w:r w:rsidRPr="009A6E3C">
        <w:rPr>
          <w:rFonts w:ascii="Arial" w:hAnsi="Arial" w:cs="Arial"/>
          <w:i/>
          <w:iCs/>
          <w:sz w:val="24"/>
          <w:szCs w:val="24"/>
        </w:rPr>
        <w:t>(в редакции решения от 25.03.2022 №0</w:t>
      </w:r>
      <w:r>
        <w:rPr>
          <w:rFonts w:ascii="Arial" w:hAnsi="Arial" w:cs="Arial"/>
          <w:i/>
          <w:iCs/>
          <w:sz w:val="24"/>
          <w:szCs w:val="24"/>
        </w:rPr>
        <w:t>6</w:t>
      </w:r>
      <w:r w:rsidRPr="009A6E3C">
        <w:rPr>
          <w:rFonts w:ascii="Arial" w:hAnsi="Arial" w:cs="Arial"/>
          <w:i/>
          <w:iCs/>
          <w:sz w:val="24"/>
          <w:szCs w:val="24"/>
        </w:rPr>
        <w:t>)</w:t>
      </w:r>
    </w:p>
    <w:p w14:paraId="7113DBCC" w14:textId="77777777" w:rsidR="00FC5EFB" w:rsidRPr="00AA1C0F" w:rsidRDefault="0017074C" w:rsidP="00FC5EFB">
      <w:pPr>
        <w:spacing w:line="240" w:lineRule="atLeast"/>
        <w:ind w:right="-285" w:firstLine="709"/>
        <w:contextualSpacing/>
        <w:jc w:val="both"/>
        <w:rPr>
          <w:rFonts w:ascii="Arial" w:hAnsi="Arial" w:cs="Arial"/>
          <w:sz w:val="24"/>
          <w:szCs w:val="24"/>
        </w:rPr>
      </w:pPr>
      <w:r w:rsidRPr="00FC5EFB">
        <w:rPr>
          <w:rFonts w:ascii="Arial" w:hAnsi="Arial" w:cs="Arial"/>
          <w:sz w:val="24"/>
          <w:szCs w:val="24"/>
        </w:rPr>
        <w:t xml:space="preserve"> </w:t>
      </w:r>
      <w:r w:rsidR="00FC5EFB" w:rsidRPr="00FC5EFB">
        <w:rPr>
          <w:rFonts w:ascii="Arial" w:hAnsi="Arial" w:cs="Arial"/>
          <w:sz w:val="24"/>
          <w:szCs w:val="24"/>
        </w:rPr>
        <w:t>2</w:t>
      </w:r>
      <w:r w:rsidR="00FC5EFB" w:rsidRPr="00AA1C0F">
        <w:rPr>
          <w:rFonts w:ascii="Arial" w:hAnsi="Arial" w:cs="Arial"/>
          <w:sz w:val="24"/>
          <w:szCs w:val="24"/>
        </w:rPr>
        <w:t>9. При осуществлении муниципального контроля устанавливаются следующие ключевые показатели:</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60"/>
        <w:gridCol w:w="2841"/>
      </w:tblGrid>
      <w:tr w:rsidR="00FC5EFB" w:rsidRPr="00AA1C0F" w14:paraId="39AC0C99" w14:textId="77777777" w:rsidTr="00895F4E">
        <w:tc>
          <w:tcPr>
            <w:tcW w:w="6860" w:type="dxa"/>
          </w:tcPr>
          <w:p w14:paraId="21E41A58" w14:textId="77777777" w:rsidR="00FC5EFB" w:rsidRPr="00AA1C0F" w:rsidRDefault="00FC5EFB" w:rsidP="00895F4E">
            <w:pPr>
              <w:pStyle w:val="ConsPlusNormal"/>
              <w:jc w:val="both"/>
              <w:rPr>
                <w:rFonts w:ascii="Arial" w:hAnsi="Arial" w:cs="Arial"/>
                <w:sz w:val="24"/>
                <w:szCs w:val="24"/>
              </w:rPr>
            </w:pPr>
            <w:r w:rsidRPr="00AA1C0F">
              <w:rPr>
                <w:rFonts w:ascii="Arial" w:hAnsi="Arial" w:cs="Arial"/>
                <w:sz w:val="24"/>
                <w:szCs w:val="24"/>
              </w:rPr>
              <w:t>Ключевые показатели</w:t>
            </w:r>
          </w:p>
        </w:tc>
        <w:tc>
          <w:tcPr>
            <w:tcW w:w="2841" w:type="dxa"/>
          </w:tcPr>
          <w:p w14:paraId="46D377E9" w14:textId="77777777" w:rsidR="00FC5EFB" w:rsidRPr="00AA1C0F" w:rsidRDefault="00FC5EFB" w:rsidP="00895F4E">
            <w:pPr>
              <w:pStyle w:val="ConsPlusNormal"/>
              <w:jc w:val="both"/>
              <w:rPr>
                <w:rFonts w:ascii="Arial" w:hAnsi="Arial" w:cs="Arial"/>
                <w:sz w:val="24"/>
                <w:szCs w:val="24"/>
              </w:rPr>
            </w:pPr>
            <w:r w:rsidRPr="00AA1C0F">
              <w:rPr>
                <w:rFonts w:ascii="Arial" w:hAnsi="Arial" w:cs="Arial"/>
                <w:sz w:val="24"/>
                <w:szCs w:val="24"/>
              </w:rPr>
              <w:t>Целевые значения</w:t>
            </w:r>
          </w:p>
        </w:tc>
      </w:tr>
      <w:tr w:rsidR="00FC5EFB" w:rsidRPr="00AA1C0F" w14:paraId="7A80EC81" w14:textId="77777777" w:rsidTr="00895F4E">
        <w:tc>
          <w:tcPr>
            <w:tcW w:w="6860" w:type="dxa"/>
          </w:tcPr>
          <w:p w14:paraId="186C1317" w14:textId="77777777" w:rsidR="00FC5EFB" w:rsidRPr="00AA1C0F" w:rsidRDefault="00FC5EFB" w:rsidP="00895F4E">
            <w:pPr>
              <w:pStyle w:val="ConsPlusNormal"/>
              <w:jc w:val="both"/>
              <w:rPr>
                <w:rFonts w:ascii="Arial" w:hAnsi="Arial" w:cs="Arial"/>
                <w:sz w:val="24"/>
                <w:szCs w:val="24"/>
              </w:rPr>
            </w:pPr>
            <w:r w:rsidRPr="00AA1C0F">
              <w:rPr>
                <w:rFonts w:ascii="Arial" w:hAnsi="Arial" w:cs="Arial"/>
                <w:sz w:val="24"/>
                <w:szCs w:val="24"/>
              </w:rPr>
              <w:t>Процент устраненных нарушений из числа выявленных нарушений земельного законодательства</w:t>
            </w:r>
          </w:p>
        </w:tc>
        <w:tc>
          <w:tcPr>
            <w:tcW w:w="2841" w:type="dxa"/>
          </w:tcPr>
          <w:p w14:paraId="0525141A" w14:textId="77777777" w:rsidR="00FC5EFB" w:rsidRPr="00AA1C0F" w:rsidRDefault="00FC5EFB" w:rsidP="00895F4E">
            <w:pPr>
              <w:pStyle w:val="ConsPlusNormal"/>
              <w:jc w:val="both"/>
              <w:rPr>
                <w:rFonts w:ascii="Arial" w:hAnsi="Arial" w:cs="Arial"/>
                <w:sz w:val="24"/>
                <w:szCs w:val="24"/>
              </w:rPr>
            </w:pPr>
            <w:r w:rsidRPr="00AA1C0F">
              <w:rPr>
                <w:rFonts w:ascii="Arial" w:hAnsi="Arial" w:cs="Arial"/>
                <w:sz w:val="24"/>
                <w:szCs w:val="24"/>
              </w:rPr>
              <w:t>80%</w:t>
            </w:r>
          </w:p>
        </w:tc>
      </w:tr>
      <w:tr w:rsidR="00FC5EFB" w:rsidRPr="00AA1C0F" w14:paraId="3BD4D620" w14:textId="77777777" w:rsidTr="00895F4E">
        <w:tc>
          <w:tcPr>
            <w:tcW w:w="6860" w:type="dxa"/>
          </w:tcPr>
          <w:p w14:paraId="3EFE0082" w14:textId="77777777" w:rsidR="00FC5EFB" w:rsidRPr="00AA1C0F" w:rsidRDefault="00FC5EFB" w:rsidP="00895F4E">
            <w:pPr>
              <w:pStyle w:val="ConsPlusNormal"/>
              <w:jc w:val="both"/>
              <w:rPr>
                <w:rFonts w:ascii="Arial" w:hAnsi="Arial" w:cs="Arial"/>
                <w:sz w:val="24"/>
                <w:szCs w:val="24"/>
              </w:rPr>
            </w:pPr>
            <w:r w:rsidRPr="00AA1C0F">
              <w:rPr>
                <w:rFonts w:ascii="Arial" w:hAnsi="Arial" w:cs="Arial"/>
                <w:sz w:val="24"/>
                <w:szCs w:val="24"/>
              </w:rPr>
              <w:t>Процент отмененных результатов контрольных мероприятий</w:t>
            </w:r>
          </w:p>
        </w:tc>
        <w:tc>
          <w:tcPr>
            <w:tcW w:w="2841" w:type="dxa"/>
          </w:tcPr>
          <w:p w14:paraId="31664794" w14:textId="77777777" w:rsidR="00FC5EFB" w:rsidRPr="00AA1C0F" w:rsidRDefault="00FC5EFB" w:rsidP="00895F4E">
            <w:pPr>
              <w:pStyle w:val="ConsPlusNormal"/>
              <w:jc w:val="both"/>
              <w:rPr>
                <w:rFonts w:ascii="Arial" w:hAnsi="Arial" w:cs="Arial"/>
                <w:sz w:val="24"/>
                <w:szCs w:val="24"/>
              </w:rPr>
            </w:pPr>
            <w:r w:rsidRPr="00AA1C0F">
              <w:rPr>
                <w:rFonts w:ascii="Arial" w:hAnsi="Arial" w:cs="Arial"/>
                <w:sz w:val="24"/>
                <w:szCs w:val="24"/>
              </w:rPr>
              <w:t>0%</w:t>
            </w:r>
          </w:p>
        </w:tc>
      </w:tr>
    </w:tbl>
    <w:p w14:paraId="072B1888" w14:textId="1E566474" w:rsidR="00C46597" w:rsidRPr="00C46597" w:rsidRDefault="00FC5EFB" w:rsidP="002057C2">
      <w:pPr>
        <w:spacing w:after="0" w:line="240" w:lineRule="auto"/>
        <w:ind w:firstLine="709"/>
        <w:contextualSpacing/>
        <w:jc w:val="both"/>
        <w:rPr>
          <w:rFonts w:ascii="Arial" w:hAnsi="Arial" w:cs="Arial"/>
          <w:sz w:val="24"/>
          <w:szCs w:val="24"/>
          <w:highlight w:val="yellow"/>
        </w:rPr>
      </w:pPr>
      <w:r w:rsidRPr="00411A0A">
        <w:rPr>
          <w:rFonts w:ascii="Arial" w:hAnsi="Arial" w:cs="Arial"/>
          <w:i/>
          <w:iCs/>
          <w:sz w:val="24"/>
          <w:szCs w:val="24"/>
        </w:rPr>
        <w:t xml:space="preserve">(добавлен решением от </w:t>
      </w:r>
      <w:r>
        <w:rPr>
          <w:rFonts w:ascii="Arial" w:hAnsi="Arial" w:cs="Arial"/>
          <w:i/>
          <w:iCs/>
          <w:sz w:val="24"/>
          <w:szCs w:val="24"/>
        </w:rPr>
        <w:t>17</w:t>
      </w:r>
      <w:r w:rsidRPr="00411A0A">
        <w:rPr>
          <w:rFonts w:ascii="Arial" w:hAnsi="Arial" w:cs="Arial"/>
          <w:i/>
          <w:iCs/>
          <w:sz w:val="24"/>
          <w:szCs w:val="24"/>
        </w:rPr>
        <w:t>.0</w:t>
      </w:r>
      <w:r>
        <w:rPr>
          <w:rFonts w:ascii="Arial" w:hAnsi="Arial" w:cs="Arial"/>
          <w:i/>
          <w:iCs/>
          <w:sz w:val="24"/>
          <w:szCs w:val="24"/>
        </w:rPr>
        <w:t>6</w:t>
      </w:r>
      <w:r w:rsidRPr="00411A0A">
        <w:rPr>
          <w:rFonts w:ascii="Arial" w:hAnsi="Arial" w:cs="Arial"/>
          <w:i/>
          <w:iCs/>
          <w:sz w:val="24"/>
          <w:szCs w:val="24"/>
        </w:rPr>
        <w:t>.2022 №</w:t>
      </w:r>
      <w:r>
        <w:rPr>
          <w:rFonts w:ascii="Arial" w:hAnsi="Arial" w:cs="Arial"/>
          <w:i/>
          <w:iCs/>
          <w:sz w:val="24"/>
          <w:szCs w:val="24"/>
        </w:rPr>
        <w:t>10</w:t>
      </w:r>
      <w:r w:rsidRPr="00411A0A">
        <w:rPr>
          <w:rFonts w:ascii="Arial" w:hAnsi="Arial" w:cs="Arial"/>
          <w:i/>
          <w:iCs/>
          <w:sz w:val="24"/>
          <w:szCs w:val="24"/>
        </w:rPr>
        <w:t>)</w:t>
      </w:r>
    </w:p>
    <w:p w14:paraId="1B58E097" w14:textId="112960C1" w:rsidR="00633DB4" w:rsidRDefault="00633DB4" w:rsidP="00255CDD">
      <w:pPr>
        <w:tabs>
          <w:tab w:val="left" w:pos="2355"/>
        </w:tabs>
        <w:rPr>
          <w:rFonts w:ascii="Arial" w:hAnsi="Arial" w:cs="Arial"/>
          <w:sz w:val="24"/>
          <w:szCs w:val="24"/>
        </w:rPr>
      </w:pPr>
    </w:p>
    <w:p w14:paraId="7B7185E1" w14:textId="4D2A0AAA" w:rsidR="004D3597" w:rsidRDefault="004D3597" w:rsidP="00255CDD">
      <w:pPr>
        <w:tabs>
          <w:tab w:val="left" w:pos="2355"/>
        </w:tabs>
        <w:rPr>
          <w:rFonts w:ascii="Arial" w:hAnsi="Arial" w:cs="Arial"/>
          <w:sz w:val="24"/>
          <w:szCs w:val="24"/>
        </w:rPr>
      </w:pPr>
    </w:p>
    <w:p w14:paraId="60E7F465" w14:textId="3D97C253" w:rsidR="004D3597" w:rsidRDefault="004D3597" w:rsidP="00255CDD">
      <w:pPr>
        <w:tabs>
          <w:tab w:val="left" w:pos="2355"/>
        </w:tabs>
        <w:rPr>
          <w:rFonts w:ascii="Arial" w:hAnsi="Arial" w:cs="Arial"/>
          <w:sz w:val="24"/>
          <w:szCs w:val="24"/>
        </w:rPr>
      </w:pPr>
    </w:p>
    <w:p w14:paraId="0206B8C2" w14:textId="56EA8C58" w:rsidR="004D3597" w:rsidRDefault="004D3597" w:rsidP="00255CDD">
      <w:pPr>
        <w:tabs>
          <w:tab w:val="left" w:pos="2355"/>
        </w:tabs>
        <w:rPr>
          <w:rFonts w:ascii="Arial" w:hAnsi="Arial" w:cs="Arial"/>
          <w:sz w:val="24"/>
          <w:szCs w:val="24"/>
        </w:rPr>
      </w:pPr>
    </w:p>
    <w:p w14:paraId="7F16E9B4" w14:textId="2D109827" w:rsidR="004D3597" w:rsidRDefault="004D3597" w:rsidP="00255CDD">
      <w:pPr>
        <w:tabs>
          <w:tab w:val="left" w:pos="2355"/>
        </w:tabs>
        <w:rPr>
          <w:rFonts w:ascii="Arial" w:hAnsi="Arial" w:cs="Arial"/>
          <w:sz w:val="24"/>
          <w:szCs w:val="24"/>
        </w:rPr>
      </w:pPr>
    </w:p>
    <w:p w14:paraId="70A9CA16" w14:textId="3CBA977E" w:rsidR="004D3597" w:rsidRDefault="004D3597" w:rsidP="00255CDD">
      <w:pPr>
        <w:tabs>
          <w:tab w:val="left" w:pos="2355"/>
        </w:tabs>
        <w:rPr>
          <w:rFonts w:ascii="Arial" w:hAnsi="Arial" w:cs="Arial"/>
          <w:sz w:val="24"/>
          <w:szCs w:val="24"/>
        </w:rPr>
      </w:pPr>
    </w:p>
    <w:p w14:paraId="5D528D05" w14:textId="42F8E743" w:rsidR="004D3597" w:rsidRDefault="004D3597" w:rsidP="00255CDD">
      <w:pPr>
        <w:tabs>
          <w:tab w:val="left" w:pos="2355"/>
        </w:tabs>
        <w:rPr>
          <w:rFonts w:ascii="Arial" w:hAnsi="Arial" w:cs="Arial"/>
          <w:sz w:val="24"/>
          <w:szCs w:val="24"/>
        </w:rPr>
      </w:pPr>
    </w:p>
    <w:p w14:paraId="61CCC523" w14:textId="07B3BAB7" w:rsidR="004D3597" w:rsidRDefault="004D3597" w:rsidP="00255CDD">
      <w:pPr>
        <w:tabs>
          <w:tab w:val="left" w:pos="2355"/>
        </w:tabs>
        <w:rPr>
          <w:rFonts w:ascii="Arial" w:hAnsi="Arial" w:cs="Arial"/>
          <w:sz w:val="24"/>
          <w:szCs w:val="24"/>
        </w:rPr>
      </w:pPr>
    </w:p>
    <w:p w14:paraId="150EC0A5" w14:textId="72013C53" w:rsidR="004D3597" w:rsidRDefault="004D3597" w:rsidP="00255CDD">
      <w:pPr>
        <w:tabs>
          <w:tab w:val="left" w:pos="2355"/>
        </w:tabs>
        <w:rPr>
          <w:rFonts w:ascii="Arial" w:hAnsi="Arial" w:cs="Arial"/>
          <w:sz w:val="24"/>
          <w:szCs w:val="24"/>
        </w:rPr>
      </w:pPr>
    </w:p>
    <w:p w14:paraId="347439CF" w14:textId="69DA8533" w:rsidR="004D3597" w:rsidRDefault="004D3597" w:rsidP="00255CDD">
      <w:pPr>
        <w:tabs>
          <w:tab w:val="left" w:pos="2355"/>
        </w:tabs>
        <w:rPr>
          <w:rFonts w:ascii="Arial" w:hAnsi="Arial" w:cs="Arial"/>
          <w:sz w:val="24"/>
          <w:szCs w:val="24"/>
        </w:rPr>
      </w:pPr>
    </w:p>
    <w:p w14:paraId="7F34EEE8" w14:textId="2CBE4460" w:rsidR="004D3597" w:rsidRDefault="004D3597" w:rsidP="00255CDD">
      <w:pPr>
        <w:tabs>
          <w:tab w:val="left" w:pos="2355"/>
        </w:tabs>
        <w:rPr>
          <w:rFonts w:ascii="Arial" w:hAnsi="Arial" w:cs="Arial"/>
          <w:sz w:val="24"/>
          <w:szCs w:val="24"/>
        </w:rPr>
      </w:pPr>
    </w:p>
    <w:p w14:paraId="1A51E7BA" w14:textId="53337DAC" w:rsidR="004D3597" w:rsidRDefault="004D3597" w:rsidP="00255CDD">
      <w:pPr>
        <w:tabs>
          <w:tab w:val="left" w:pos="2355"/>
        </w:tabs>
        <w:rPr>
          <w:rFonts w:ascii="Arial" w:hAnsi="Arial" w:cs="Arial"/>
          <w:sz w:val="24"/>
          <w:szCs w:val="24"/>
        </w:rPr>
      </w:pPr>
    </w:p>
    <w:p w14:paraId="796904AD" w14:textId="4CE54ED8" w:rsidR="004D3597" w:rsidRDefault="004D3597" w:rsidP="00255CDD">
      <w:pPr>
        <w:tabs>
          <w:tab w:val="left" w:pos="2355"/>
        </w:tabs>
        <w:rPr>
          <w:rFonts w:ascii="Arial" w:hAnsi="Arial" w:cs="Arial"/>
          <w:sz w:val="24"/>
          <w:szCs w:val="24"/>
        </w:rPr>
      </w:pPr>
    </w:p>
    <w:p w14:paraId="6A1CB382" w14:textId="77777777" w:rsidR="004D3597" w:rsidRPr="00C06313" w:rsidRDefault="004D3597" w:rsidP="004D3597">
      <w:pPr>
        <w:spacing w:after="0" w:line="240" w:lineRule="auto"/>
        <w:ind w:left="4956"/>
        <w:rPr>
          <w:rFonts w:ascii="Arial" w:hAnsi="Arial" w:cs="Arial"/>
          <w:sz w:val="24"/>
          <w:szCs w:val="24"/>
        </w:rPr>
      </w:pPr>
      <w:r w:rsidRPr="00C06313">
        <w:rPr>
          <w:rFonts w:ascii="Arial" w:hAnsi="Arial" w:cs="Arial"/>
          <w:sz w:val="24"/>
          <w:szCs w:val="24"/>
        </w:rPr>
        <w:lastRenderedPageBreak/>
        <w:t xml:space="preserve">Приложение </w:t>
      </w:r>
    </w:p>
    <w:p w14:paraId="6A1F60B5" w14:textId="77777777" w:rsidR="004D3597" w:rsidRPr="00854E23" w:rsidRDefault="004D3597" w:rsidP="004D3597">
      <w:pPr>
        <w:spacing w:line="240" w:lineRule="atLeast"/>
        <w:ind w:left="4956" w:right="-284"/>
        <w:contextualSpacing/>
        <w:rPr>
          <w:rFonts w:ascii="Arial" w:hAnsi="Arial" w:cs="Arial"/>
          <w:sz w:val="24"/>
          <w:szCs w:val="24"/>
        </w:rPr>
      </w:pPr>
      <w:r w:rsidRPr="00C06313">
        <w:rPr>
          <w:rFonts w:ascii="Arial" w:hAnsi="Arial" w:cs="Arial"/>
          <w:sz w:val="24"/>
          <w:szCs w:val="24"/>
        </w:rPr>
        <w:t>к Положению о муниципальном земельном контроле в муниципальном образовании Сайгинское сельское поселение Верхнекетского</w:t>
      </w:r>
      <w:r w:rsidRPr="00854E23">
        <w:rPr>
          <w:rFonts w:ascii="Arial" w:hAnsi="Arial" w:cs="Arial"/>
          <w:sz w:val="24"/>
          <w:szCs w:val="24"/>
        </w:rPr>
        <w:t xml:space="preserve"> района Томской области </w:t>
      </w:r>
    </w:p>
    <w:p w14:paraId="50CE01D4" w14:textId="77777777" w:rsidR="004D3597" w:rsidRPr="00854E23" w:rsidRDefault="004D3597" w:rsidP="004D3597">
      <w:pPr>
        <w:spacing w:line="240" w:lineRule="atLeast"/>
        <w:ind w:right="-284"/>
        <w:contextualSpacing/>
        <w:jc w:val="both"/>
        <w:rPr>
          <w:rFonts w:ascii="Arial" w:hAnsi="Arial" w:cs="Arial"/>
          <w:sz w:val="24"/>
          <w:szCs w:val="24"/>
        </w:rPr>
      </w:pPr>
    </w:p>
    <w:p w14:paraId="0A290872" w14:textId="77777777" w:rsidR="004D3597" w:rsidRPr="00854E23" w:rsidRDefault="004D3597" w:rsidP="004D3597">
      <w:pPr>
        <w:spacing w:line="240" w:lineRule="atLeast"/>
        <w:ind w:right="-284"/>
        <w:contextualSpacing/>
        <w:jc w:val="center"/>
        <w:rPr>
          <w:rFonts w:ascii="Arial" w:hAnsi="Arial" w:cs="Arial"/>
          <w:sz w:val="24"/>
          <w:szCs w:val="24"/>
        </w:rPr>
      </w:pPr>
      <w:r w:rsidRPr="00854E23">
        <w:rPr>
          <w:rFonts w:ascii="Arial" w:hAnsi="Arial" w:cs="Arial"/>
          <w:sz w:val="24"/>
          <w:szCs w:val="24"/>
        </w:rPr>
        <w:t>АКТ № ____</w:t>
      </w:r>
    </w:p>
    <w:p w14:paraId="6335BC80" w14:textId="77777777" w:rsidR="004D3597" w:rsidRPr="00854E23" w:rsidRDefault="004D3597" w:rsidP="004D3597">
      <w:pPr>
        <w:spacing w:line="240" w:lineRule="atLeast"/>
        <w:ind w:right="-284"/>
        <w:contextualSpacing/>
        <w:jc w:val="center"/>
        <w:rPr>
          <w:rFonts w:ascii="Arial" w:hAnsi="Arial" w:cs="Arial"/>
          <w:sz w:val="24"/>
          <w:szCs w:val="24"/>
        </w:rPr>
      </w:pPr>
      <w:r w:rsidRPr="00854E23">
        <w:rPr>
          <w:rFonts w:ascii="Arial" w:hAnsi="Arial" w:cs="Arial"/>
          <w:sz w:val="24"/>
          <w:szCs w:val="24"/>
        </w:rPr>
        <w:t>проведения профилактического визита</w:t>
      </w:r>
    </w:p>
    <w:p w14:paraId="1F8D7875" w14:textId="77777777" w:rsidR="004D3597" w:rsidRDefault="004D3597" w:rsidP="004D3597">
      <w:pPr>
        <w:spacing w:line="240" w:lineRule="atLeast"/>
        <w:ind w:right="-284"/>
        <w:contextualSpacing/>
        <w:jc w:val="center"/>
        <w:rPr>
          <w:rFonts w:ascii="Arial" w:hAnsi="Arial" w:cs="Arial"/>
          <w:sz w:val="24"/>
          <w:szCs w:val="24"/>
        </w:rPr>
      </w:pPr>
    </w:p>
    <w:p w14:paraId="1152E0F2" w14:textId="77777777" w:rsidR="004D3597" w:rsidRPr="00854E23" w:rsidRDefault="004D3597" w:rsidP="004D3597">
      <w:pPr>
        <w:spacing w:line="240" w:lineRule="atLeast"/>
        <w:ind w:right="-284"/>
        <w:contextualSpacing/>
        <w:jc w:val="center"/>
        <w:rPr>
          <w:rFonts w:ascii="Arial" w:hAnsi="Arial" w:cs="Arial"/>
          <w:sz w:val="24"/>
          <w:szCs w:val="24"/>
        </w:rPr>
      </w:pPr>
      <w:r w:rsidRPr="00854E23">
        <w:rPr>
          <w:rFonts w:ascii="Arial" w:hAnsi="Arial" w:cs="Arial"/>
          <w:sz w:val="24"/>
          <w:szCs w:val="24"/>
        </w:rPr>
        <w:t>«__» __________ 20__ г.</w:t>
      </w:r>
    </w:p>
    <w:p w14:paraId="338C5F7C" w14:textId="77777777" w:rsidR="004D3597" w:rsidRPr="00854E23" w:rsidRDefault="004D3597" w:rsidP="004D3597">
      <w:pPr>
        <w:spacing w:line="240" w:lineRule="atLeast"/>
        <w:ind w:right="-284"/>
        <w:contextualSpacing/>
        <w:jc w:val="both"/>
        <w:rPr>
          <w:rFonts w:ascii="Arial" w:hAnsi="Arial" w:cs="Arial"/>
          <w:sz w:val="24"/>
          <w:szCs w:val="24"/>
        </w:rPr>
      </w:pPr>
    </w:p>
    <w:p w14:paraId="2B37DB09" w14:textId="77777777" w:rsidR="004D3597" w:rsidRPr="00854E23" w:rsidRDefault="004D3597" w:rsidP="004D3597">
      <w:pPr>
        <w:spacing w:line="240" w:lineRule="atLeast"/>
        <w:ind w:right="-284"/>
        <w:contextualSpacing/>
        <w:jc w:val="both"/>
        <w:rPr>
          <w:rFonts w:ascii="Arial" w:hAnsi="Arial" w:cs="Arial"/>
          <w:sz w:val="24"/>
          <w:szCs w:val="24"/>
        </w:rPr>
      </w:pPr>
      <w:r w:rsidRPr="00854E23">
        <w:rPr>
          <w:rFonts w:ascii="Arial" w:hAnsi="Arial" w:cs="Arial"/>
          <w:sz w:val="24"/>
          <w:szCs w:val="24"/>
        </w:rPr>
        <w:t>Профилактический визит начат в __ час. __ мин.</w:t>
      </w:r>
    </w:p>
    <w:p w14:paraId="18DAAA95" w14:textId="77777777" w:rsidR="004D3597" w:rsidRPr="00854E23" w:rsidRDefault="004D3597" w:rsidP="004D3597">
      <w:pPr>
        <w:spacing w:line="240" w:lineRule="atLeast"/>
        <w:ind w:right="-284"/>
        <w:contextualSpacing/>
        <w:jc w:val="both"/>
        <w:rPr>
          <w:rFonts w:ascii="Arial" w:hAnsi="Arial" w:cs="Arial"/>
          <w:sz w:val="24"/>
          <w:szCs w:val="24"/>
        </w:rPr>
      </w:pPr>
      <w:r w:rsidRPr="00854E23">
        <w:rPr>
          <w:rFonts w:ascii="Arial" w:hAnsi="Arial" w:cs="Arial"/>
          <w:sz w:val="24"/>
          <w:szCs w:val="24"/>
        </w:rPr>
        <w:t>Профилактический визит окончен в __ час. __ мин.</w:t>
      </w:r>
    </w:p>
    <w:p w14:paraId="17CEE674" w14:textId="77777777" w:rsidR="004D3597" w:rsidRPr="00854E23" w:rsidRDefault="004D3597" w:rsidP="004D3597">
      <w:pPr>
        <w:spacing w:line="240" w:lineRule="atLeast"/>
        <w:ind w:right="-284"/>
        <w:contextualSpacing/>
        <w:jc w:val="both"/>
        <w:rPr>
          <w:rFonts w:ascii="Arial" w:hAnsi="Arial" w:cs="Arial"/>
          <w:sz w:val="24"/>
          <w:szCs w:val="24"/>
        </w:rPr>
      </w:pPr>
    </w:p>
    <w:p w14:paraId="776BBF30" w14:textId="77777777" w:rsidR="004D3597" w:rsidRPr="00854E23" w:rsidRDefault="004D3597" w:rsidP="004D3597">
      <w:pPr>
        <w:spacing w:line="240" w:lineRule="atLeast"/>
        <w:ind w:right="-284"/>
        <w:contextualSpacing/>
        <w:jc w:val="both"/>
        <w:rPr>
          <w:rFonts w:ascii="Arial" w:hAnsi="Arial" w:cs="Arial"/>
          <w:sz w:val="24"/>
          <w:szCs w:val="24"/>
        </w:rPr>
      </w:pPr>
      <w:r w:rsidRPr="00854E23">
        <w:rPr>
          <w:rFonts w:ascii="Arial" w:hAnsi="Arial" w:cs="Arial"/>
          <w:sz w:val="24"/>
          <w:szCs w:val="24"/>
        </w:rPr>
        <w:t xml:space="preserve">    1.  Должность, фамилия и инициалы имени, отчества должностного лица</w:t>
      </w:r>
    </w:p>
    <w:p w14:paraId="7B92867A" w14:textId="77777777" w:rsidR="004D3597" w:rsidRPr="00854E23" w:rsidRDefault="004D3597" w:rsidP="004D3597">
      <w:pPr>
        <w:spacing w:line="240" w:lineRule="atLeast"/>
        <w:ind w:right="-284"/>
        <w:contextualSpacing/>
        <w:jc w:val="both"/>
        <w:rPr>
          <w:rFonts w:ascii="Arial" w:hAnsi="Arial" w:cs="Arial"/>
          <w:sz w:val="24"/>
          <w:szCs w:val="24"/>
        </w:rPr>
      </w:pPr>
      <w:r w:rsidRPr="00854E23">
        <w:rPr>
          <w:rFonts w:ascii="Arial" w:hAnsi="Arial" w:cs="Arial"/>
          <w:sz w:val="24"/>
          <w:szCs w:val="24"/>
        </w:rPr>
        <w:t>Администрации Сайгинского сельского поселения, проводящего профилактический визит</w:t>
      </w:r>
    </w:p>
    <w:p w14:paraId="3F3DE1D8" w14:textId="77777777" w:rsidR="004D3597" w:rsidRPr="00854E23" w:rsidRDefault="004D3597" w:rsidP="004D3597">
      <w:pPr>
        <w:spacing w:line="240" w:lineRule="atLeast"/>
        <w:ind w:right="-284"/>
        <w:contextualSpacing/>
        <w:jc w:val="both"/>
        <w:rPr>
          <w:rFonts w:ascii="Arial" w:hAnsi="Arial" w:cs="Arial"/>
          <w:sz w:val="24"/>
          <w:szCs w:val="24"/>
        </w:rPr>
      </w:pPr>
      <w:r w:rsidRPr="00854E23">
        <w:rPr>
          <w:rFonts w:ascii="Arial" w:hAnsi="Arial" w:cs="Arial"/>
          <w:sz w:val="24"/>
          <w:szCs w:val="24"/>
        </w:rPr>
        <w:t>________________________________________________________________________</w:t>
      </w:r>
    </w:p>
    <w:p w14:paraId="440DE81F" w14:textId="77777777" w:rsidR="004D3597" w:rsidRPr="00854E23" w:rsidRDefault="004D3597" w:rsidP="004D3597">
      <w:pPr>
        <w:spacing w:line="240" w:lineRule="atLeast"/>
        <w:ind w:right="-284"/>
        <w:contextualSpacing/>
        <w:jc w:val="both"/>
        <w:rPr>
          <w:rFonts w:ascii="Arial" w:hAnsi="Arial" w:cs="Arial"/>
          <w:sz w:val="24"/>
          <w:szCs w:val="24"/>
        </w:rPr>
      </w:pPr>
      <w:r w:rsidRPr="00854E23">
        <w:rPr>
          <w:rFonts w:ascii="Arial" w:hAnsi="Arial" w:cs="Arial"/>
          <w:sz w:val="24"/>
          <w:szCs w:val="24"/>
        </w:rPr>
        <w:t>________________________________________________________________________</w:t>
      </w:r>
    </w:p>
    <w:p w14:paraId="648EC021" w14:textId="77777777" w:rsidR="004D3597" w:rsidRPr="00854E23" w:rsidRDefault="004D3597" w:rsidP="004D3597">
      <w:pPr>
        <w:spacing w:line="240" w:lineRule="atLeast"/>
        <w:ind w:right="-284"/>
        <w:contextualSpacing/>
        <w:jc w:val="both"/>
        <w:rPr>
          <w:rFonts w:ascii="Arial" w:hAnsi="Arial" w:cs="Arial"/>
          <w:sz w:val="24"/>
          <w:szCs w:val="24"/>
        </w:rPr>
      </w:pPr>
      <w:r w:rsidRPr="00854E23">
        <w:rPr>
          <w:rFonts w:ascii="Arial" w:hAnsi="Arial" w:cs="Arial"/>
          <w:sz w:val="24"/>
          <w:szCs w:val="24"/>
        </w:rPr>
        <w:t>_______________________________________________________________________.</w:t>
      </w:r>
    </w:p>
    <w:p w14:paraId="536DAE25" w14:textId="77777777" w:rsidR="004D3597" w:rsidRPr="00854E23" w:rsidRDefault="004D3597" w:rsidP="004D3597">
      <w:pPr>
        <w:spacing w:line="240" w:lineRule="atLeast"/>
        <w:ind w:right="-284"/>
        <w:contextualSpacing/>
        <w:jc w:val="both"/>
        <w:rPr>
          <w:rFonts w:ascii="Arial" w:hAnsi="Arial" w:cs="Arial"/>
          <w:sz w:val="24"/>
          <w:szCs w:val="24"/>
        </w:rPr>
      </w:pPr>
      <w:r w:rsidRPr="00854E23">
        <w:rPr>
          <w:rFonts w:ascii="Arial" w:hAnsi="Arial" w:cs="Arial"/>
          <w:sz w:val="24"/>
          <w:szCs w:val="24"/>
        </w:rPr>
        <w:t xml:space="preserve">    2. Фамилия, имя и отчество (при наличии) гражданина или индивидуального</w:t>
      </w:r>
    </w:p>
    <w:p w14:paraId="31BE9A75" w14:textId="77777777" w:rsidR="004D3597" w:rsidRPr="00854E23" w:rsidRDefault="004D3597" w:rsidP="004D3597">
      <w:pPr>
        <w:spacing w:line="240" w:lineRule="atLeast"/>
        <w:ind w:right="-284"/>
        <w:contextualSpacing/>
        <w:jc w:val="both"/>
        <w:rPr>
          <w:rFonts w:ascii="Arial" w:hAnsi="Arial" w:cs="Arial"/>
          <w:sz w:val="24"/>
          <w:szCs w:val="24"/>
        </w:rPr>
      </w:pPr>
      <w:r w:rsidRPr="00854E23">
        <w:rPr>
          <w:rFonts w:ascii="Arial" w:hAnsi="Arial" w:cs="Arial"/>
          <w:sz w:val="24"/>
          <w:szCs w:val="24"/>
        </w:rPr>
        <w:t>предпринимателя, его идентификационный номер налогоплательщика и (или)</w:t>
      </w:r>
    </w:p>
    <w:p w14:paraId="78384C3F" w14:textId="77777777" w:rsidR="004D3597" w:rsidRPr="00854E23" w:rsidRDefault="004D3597" w:rsidP="004D3597">
      <w:pPr>
        <w:spacing w:line="240" w:lineRule="atLeast"/>
        <w:ind w:right="-284"/>
        <w:contextualSpacing/>
        <w:jc w:val="both"/>
        <w:rPr>
          <w:rFonts w:ascii="Arial" w:hAnsi="Arial" w:cs="Arial"/>
          <w:sz w:val="24"/>
          <w:szCs w:val="24"/>
        </w:rPr>
      </w:pPr>
      <w:r w:rsidRPr="00854E23">
        <w:rPr>
          <w:rFonts w:ascii="Arial" w:hAnsi="Arial" w:cs="Arial"/>
          <w:sz w:val="24"/>
          <w:szCs w:val="24"/>
        </w:rPr>
        <w:t>основной государственный регистрационный номер индивидуального</w:t>
      </w:r>
    </w:p>
    <w:p w14:paraId="22D2139C" w14:textId="77777777" w:rsidR="004D3597" w:rsidRPr="00854E23" w:rsidRDefault="004D3597" w:rsidP="004D3597">
      <w:pPr>
        <w:spacing w:line="240" w:lineRule="atLeast"/>
        <w:ind w:right="-284"/>
        <w:contextualSpacing/>
        <w:jc w:val="both"/>
        <w:rPr>
          <w:rFonts w:ascii="Arial" w:hAnsi="Arial" w:cs="Arial"/>
          <w:sz w:val="24"/>
          <w:szCs w:val="24"/>
        </w:rPr>
      </w:pPr>
      <w:r w:rsidRPr="00854E23">
        <w:rPr>
          <w:rFonts w:ascii="Arial" w:hAnsi="Arial" w:cs="Arial"/>
          <w:sz w:val="24"/>
          <w:szCs w:val="24"/>
        </w:rPr>
        <w:t>предпринимателя, адрес регистрации гражданина или индивидуального</w:t>
      </w:r>
    </w:p>
    <w:p w14:paraId="704711EC" w14:textId="77777777" w:rsidR="004D3597" w:rsidRPr="00854E23" w:rsidRDefault="004D3597" w:rsidP="004D3597">
      <w:pPr>
        <w:spacing w:line="240" w:lineRule="atLeast"/>
        <w:ind w:right="-284"/>
        <w:contextualSpacing/>
        <w:jc w:val="both"/>
        <w:rPr>
          <w:rFonts w:ascii="Arial" w:hAnsi="Arial" w:cs="Arial"/>
          <w:sz w:val="24"/>
          <w:szCs w:val="24"/>
        </w:rPr>
      </w:pPr>
      <w:r w:rsidRPr="00854E23">
        <w:rPr>
          <w:rFonts w:ascii="Arial" w:hAnsi="Arial" w:cs="Arial"/>
          <w:sz w:val="24"/>
          <w:szCs w:val="24"/>
        </w:rPr>
        <w:t>предпринимателя, наименование юридического лица, его идентификационный</w:t>
      </w:r>
    </w:p>
    <w:p w14:paraId="71878B29" w14:textId="77777777" w:rsidR="004D3597" w:rsidRPr="00854E23" w:rsidRDefault="004D3597" w:rsidP="004D3597">
      <w:pPr>
        <w:spacing w:line="240" w:lineRule="atLeast"/>
        <w:ind w:right="-284"/>
        <w:contextualSpacing/>
        <w:jc w:val="both"/>
        <w:rPr>
          <w:rFonts w:ascii="Arial" w:hAnsi="Arial" w:cs="Arial"/>
          <w:sz w:val="24"/>
          <w:szCs w:val="24"/>
        </w:rPr>
      </w:pPr>
      <w:r w:rsidRPr="00854E23">
        <w:rPr>
          <w:rFonts w:ascii="Arial" w:hAnsi="Arial" w:cs="Arial"/>
          <w:sz w:val="24"/>
          <w:szCs w:val="24"/>
        </w:rPr>
        <w:t>номер налогоплательщика и (или) основной государственный</w:t>
      </w:r>
    </w:p>
    <w:p w14:paraId="77F28A9E" w14:textId="77777777" w:rsidR="004D3597" w:rsidRPr="00854E23" w:rsidRDefault="004D3597" w:rsidP="004D3597">
      <w:pPr>
        <w:spacing w:line="240" w:lineRule="atLeast"/>
        <w:ind w:right="-284"/>
        <w:contextualSpacing/>
        <w:jc w:val="both"/>
        <w:rPr>
          <w:rFonts w:ascii="Arial" w:hAnsi="Arial" w:cs="Arial"/>
          <w:sz w:val="24"/>
          <w:szCs w:val="24"/>
        </w:rPr>
      </w:pPr>
      <w:r w:rsidRPr="00854E23">
        <w:rPr>
          <w:rFonts w:ascii="Arial" w:hAnsi="Arial" w:cs="Arial"/>
          <w:sz w:val="24"/>
          <w:szCs w:val="24"/>
        </w:rPr>
        <w:t>регистрационный номер, являющегося контролируемым лицом:</w:t>
      </w:r>
    </w:p>
    <w:p w14:paraId="2EBCD0CD" w14:textId="77777777" w:rsidR="004D3597" w:rsidRPr="00854E23" w:rsidRDefault="004D3597" w:rsidP="004D3597">
      <w:pPr>
        <w:spacing w:line="240" w:lineRule="atLeast"/>
        <w:ind w:right="-284"/>
        <w:contextualSpacing/>
        <w:jc w:val="both"/>
        <w:rPr>
          <w:rFonts w:ascii="Arial" w:hAnsi="Arial" w:cs="Arial"/>
          <w:sz w:val="24"/>
          <w:szCs w:val="24"/>
        </w:rPr>
      </w:pPr>
      <w:r w:rsidRPr="00854E23">
        <w:rPr>
          <w:rFonts w:ascii="Arial" w:hAnsi="Arial" w:cs="Arial"/>
          <w:sz w:val="24"/>
          <w:szCs w:val="24"/>
        </w:rPr>
        <w:t>________________________________________________________________________</w:t>
      </w:r>
    </w:p>
    <w:p w14:paraId="1CA316A0" w14:textId="77777777" w:rsidR="004D3597" w:rsidRPr="00854E23" w:rsidRDefault="004D3597" w:rsidP="004D3597">
      <w:pPr>
        <w:spacing w:line="240" w:lineRule="atLeast"/>
        <w:ind w:right="-284"/>
        <w:contextualSpacing/>
        <w:jc w:val="both"/>
        <w:rPr>
          <w:rFonts w:ascii="Arial" w:hAnsi="Arial" w:cs="Arial"/>
          <w:sz w:val="24"/>
          <w:szCs w:val="24"/>
        </w:rPr>
      </w:pPr>
      <w:r w:rsidRPr="00854E23">
        <w:rPr>
          <w:rFonts w:ascii="Arial" w:hAnsi="Arial" w:cs="Arial"/>
          <w:sz w:val="24"/>
          <w:szCs w:val="24"/>
        </w:rPr>
        <w:t>_______________________________________________________________________________________________________________________________________________.</w:t>
      </w:r>
    </w:p>
    <w:p w14:paraId="37A7BCE9" w14:textId="77777777" w:rsidR="004D3597" w:rsidRPr="00854E23" w:rsidRDefault="004D3597" w:rsidP="004D3597">
      <w:pPr>
        <w:spacing w:line="240" w:lineRule="atLeast"/>
        <w:ind w:right="-284"/>
        <w:contextualSpacing/>
        <w:jc w:val="both"/>
        <w:rPr>
          <w:rFonts w:ascii="Arial" w:hAnsi="Arial" w:cs="Arial"/>
          <w:sz w:val="24"/>
          <w:szCs w:val="24"/>
        </w:rPr>
      </w:pPr>
      <w:r w:rsidRPr="00854E23">
        <w:rPr>
          <w:rFonts w:ascii="Arial" w:hAnsi="Arial" w:cs="Arial"/>
          <w:sz w:val="24"/>
          <w:szCs w:val="24"/>
        </w:rPr>
        <w:t xml:space="preserve">    3. Основания проведения профилактического визита</w:t>
      </w:r>
    </w:p>
    <w:p w14:paraId="390706BE" w14:textId="77777777" w:rsidR="004D3597" w:rsidRPr="00854E23" w:rsidRDefault="004D3597" w:rsidP="004D3597">
      <w:pPr>
        <w:spacing w:line="240" w:lineRule="atLeast"/>
        <w:ind w:right="-284"/>
        <w:contextualSpacing/>
        <w:jc w:val="both"/>
        <w:rPr>
          <w:rFonts w:ascii="Arial" w:hAnsi="Arial" w:cs="Arial"/>
          <w:sz w:val="24"/>
          <w:szCs w:val="24"/>
        </w:rPr>
      </w:pPr>
      <w:r w:rsidRPr="00854E23">
        <w:rPr>
          <w:rFonts w:ascii="Arial" w:hAnsi="Arial" w:cs="Arial"/>
          <w:sz w:val="24"/>
          <w:szCs w:val="24"/>
        </w:rPr>
        <w:t>________________________________________________________________________</w:t>
      </w:r>
    </w:p>
    <w:p w14:paraId="5D9A8788" w14:textId="77777777" w:rsidR="004D3597" w:rsidRPr="00854E23" w:rsidRDefault="004D3597" w:rsidP="004D3597">
      <w:pPr>
        <w:spacing w:line="240" w:lineRule="atLeast"/>
        <w:ind w:right="-284"/>
        <w:contextualSpacing/>
        <w:jc w:val="both"/>
        <w:rPr>
          <w:rFonts w:ascii="Arial" w:hAnsi="Arial" w:cs="Arial"/>
          <w:sz w:val="24"/>
          <w:szCs w:val="24"/>
        </w:rPr>
      </w:pPr>
      <w:r w:rsidRPr="00854E23">
        <w:rPr>
          <w:rFonts w:ascii="Arial" w:hAnsi="Arial" w:cs="Arial"/>
          <w:sz w:val="24"/>
          <w:szCs w:val="24"/>
        </w:rPr>
        <w:t>_______________________________________________________________________.</w:t>
      </w:r>
    </w:p>
    <w:p w14:paraId="0C4E4473" w14:textId="77777777" w:rsidR="004D3597" w:rsidRPr="00854E23" w:rsidRDefault="004D3597" w:rsidP="004D3597">
      <w:pPr>
        <w:spacing w:line="240" w:lineRule="atLeast"/>
        <w:ind w:right="-284"/>
        <w:contextualSpacing/>
        <w:jc w:val="both"/>
        <w:rPr>
          <w:rFonts w:ascii="Arial" w:hAnsi="Arial" w:cs="Arial"/>
          <w:sz w:val="24"/>
          <w:szCs w:val="24"/>
        </w:rPr>
      </w:pPr>
      <w:r w:rsidRPr="00854E23">
        <w:rPr>
          <w:rFonts w:ascii="Arial" w:hAnsi="Arial" w:cs="Arial"/>
          <w:sz w:val="24"/>
          <w:szCs w:val="24"/>
        </w:rPr>
        <w:t xml:space="preserve">    4. Форма проведения профилактического визита ____________________________</w:t>
      </w:r>
    </w:p>
    <w:p w14:paraId="31A4B3AA" w14:textId="77777777" w:rsidR="004D3597" w:rsidRPr="00854E23" w:rsidRDefault="004D3597" w:rsidP="004D3597">
      <w:pPr>
        <w:spacing w:line="240" w:lineRule="atLeast"/>
        <w:ind w:right="-284"/>
        <w:contextualSpacing/>
        <w:jc w:val="both"/>
        <w:rPr>
          <w:rFonts w:ascii="Arial" w:hAnsi="Arial" w:cs="Arial"/>
          <w:sz w:val="24"/>
          <w:szCs w:val="24"/>
        </w:rPr>
      </w:pPr>
      <w:r w:rsidRPr="00854E23">
        <w:rPr>
          <w:rFonts w:ascii="Arial" w:hAnsi="Arial" w:cs="Arial"/>
          <w:sz w:val="24"/>
          <w:szCs w:val="24"/>
        </w:rPr>
        <w:t>_______________________________________________________________________.</w:t>
      </w:r>
    </w:p>
    <w:p w14:paraId="168D49F7" w14:textId="77777777" w:rsidR="004D3597" w:rsidRPr="00854E23" w:rsidRDefault="004D3597" w:rsidP="004D3597">
      <w:pPr>
        <w:spacing w:line="240" w:lineRule="atLeast"/>
        <w:ind w:right="-284"/>
        <w:contextualSpacing/>
        <w:jc w:val="both"/>
        <w:rPr>
          <w:rFonts w:ascii="Arial" w:hAnsi="Arial" w:cs="Arial"/>
          <w:sz w:val="24"/>
          <w:szCs w:val="24"/>
        </w:rPr>
      </w:pPr>
      <w:r w:rsidRPr="00854E23">
        <w:rPr>
          <w:rFonts w:ascii="Arial" w:hAnsi="Arial" w:cs="Arial"/>
          <w:sz w:val="24"/>
          <w:szCs w:val="24"/>
        </w:rPr>
        <w:t xml:space="preserve">    5. Место проведения профилактического визита ____________________________.</w:t>
      </w:r>
    </w:p>
    <w:p w14:paraId="455B4DF7" w14:textId="77777777" w:rsidR="004D3597" w:rsidRPr="00854E23" w:rsidRDefault="004D3597" w:rsidP="004D3597">
      <w:pPr>
        <w:spacing w:line="240" w:lineRule="atLeast"/>
        <w:ind w:right="-284"/>
        <w:contextualSpacing/>
        <w:jc w:val="both"/>
        <w:rPr>
          <w:rFonts w:ascii="Arial" w:hAnsi="Arial" w:cs="Arial"/>
          <w:sz w:val="24"/>
          <w:szCs w:val="24"/>
        </w:rPr>
      </w:pPr>
      <w:r w:rsidRPr="00854E23">
        <w:rPr>
          <w:rFonts w:ascii="Arial" w:hAnsi="Arial" w:cs="Arial"/>
          <w:sz w:val="24"/>
          <w:szCs w:val="24"/>
        </w:rPr>
        <w:t>_______________________________________________________________________.</w:t>
      </w:r>
    </w:p>
    <w:p w14:paraId="5ACAD046" w14:textId="77777777" w:rsidR="004D3597" w:rsidRDefault="004D3597" w:rsidP="004D3597">
      <w:pPr>
        <w:spacing w:line="240" w:lineRule="atLeast"/>
        <w:ind w:right="-284"/>
        <w:contextualSpacing/>
        <w:jc w:val="both"/>
        <w:rPr>
          <w:rFonts w:ascii="Arial" w:hAnsi="Arial" w:cs="Arial"/>
          <w:sz w:val="24"/>
          <w:szCs w:val="24"/>
        </w:rPr>
      </w:pPr>
      <w:r w:rsidRPr="00854E23">
        <w:rPr>
          <w:rFonts w:ascii="Arial" w:hAnsi="Arial" w:cs="Arial"/>
          <w:sz w:val="24"/>
          <w:szCs w:val="24"/>
        </w:rPr>
        <w:t xml:space="preserve">    6. Краткое содержание профилактического визита: </w:t>
      </w:r>
    </w:p>
    <w:p w14:paraId="31A4FB93" w14:textId="77777777" w:rsidR="004D3597" w:rsidRPr="00854E23" w:rsidRDefault="004D3597" w:rsidP="004D3597">
      <w:pPr>
        <w:spacing w:line="240" w:lineRule="atLeast"/>
        <w:ind w:right="-284"/>
        <w:contextualSpacing/>
        <w:jc w:val="both"/>
        <w:rPr>
          <w:rFonts w:ascii="Arial" w:hAnsi="Arial" w:cs="Arial"/>
          <w:sz w:val="24"/>
          <w:szCs w:val="24"/>
        </w:rPr>
      </w:pPr>
      <w:r w:rsidRPr="00854E23">
        <w:rPr>
          <w:rFonts w:ascii="Arial" w:hAnsi="Arial" w:cs="Arial"/>
          <w:sz w:val="24"/>
          <w:szCs w:val="24"/>
        </w:rPr>
        <w:t>________________________________________________________________________</w:t>
      </w:r>
    </w:p>
    <w:p w14:paraId="215410B1" w14:textId="77777777" w:rsidR="004D3597" w:rsidRPr="00854E23" w:rsidRDefault="004D3597" w:rsidP="004D3597">
      <w:pPr>
        <w:spacing w:line="240" w:lineRule="atLeast"/>
        <w:ind w:right="-284"/>
        <w:contextualSpacing/>
        <w:jc w:val="both"/>
        <w:rPr>
          <w:rFonts w:ascii="Arial" w:hAnsi="Arial" w:cs="Arial"/>
          <w:sz w:val="24"/>
          <w:szCs w:val="24"/>
        </w:rPr>
      </w:pPr>
      <w:r w:rsidRPr="00854E23">
        <w:rPr>
          <w:rFonts w:ascii="Arial" w:hAnsi="Arial" w:cs="Arial"/>
          <w:sz w:val="24"/>
          <w:szCs w:val="24"/>
        </w:rPr>
        <w:t>________________________________________________________________________</w:t>
      </w:r>
    </w:p>
    <w:p w14:paraId="31112B6C" w14:textId="77777777" w:rsidR="004D3597" w:rsidRPr="00854E23" w:rsidRDefault="004D3597" w:rsidP="004D3597">
      <w:pPr>
        <w:spacing w:line="240" w:lineRule="atLeast"/>
        <w:ind w:right="-284"/>
        <w:contextualSpacing/>
        <w:jc w:val="both"/>
        <w:rPr>
          <w:rFonts w:ascii="Arial" w:hAnsi="Arial" w:cs="Arial"/>
          <w:sz w:val="24"/>
          <w:szCs w:val="24"/>
        </w:rPr>
      </w:pPr>
      <w:r w:rsidRPr="00854E23">
        <w:rPr>
          <w:rFonts w:ascii="Arial" w:hAnsi="Arial" w:cs="Arial"/>
          <w:sz w:val="24"/>
          <w:szCs w:val="24"/>
        </w:rPr>
        <w:t>________________________________________________________________________</w:t>
      </w:r>
    </w:p>
    <w:p w14:paraId="7ABB8EE5" w14:textId="77777777" w:rsidR="004D3597" w:rsidRPr="00854E23" w:rsidRDefault="004D3597" w:rsidP="004D3597">
      <w:pPr>
        <w:spacing w:line="240" w:lineRule="atLeast"/>
        <w:ind w:right="-284"/>
        <w:contextualSpacing/>
        <w:jc w:val="both"/>
        <w:rPr>
          <w:rFonts w:ascii="Arial" w:hAnsi="Arial" w:cs="Arial"/>
          <w:sz w:val="24"/>
          <w:szCs w:val="24"/>
        </w:rPr>
      </w:pPr>
      <w:r w:rsidRPr="00854E23">
        <w:rPr>
          <w:rFonts w:ascii="Arial" w:hAnsi="Arial" w:cs="Arial"/>
          <w:sz w:val="24"/>
          <w:szCs w:val="24"/>
        </w:rPr>
        <w:t>_______________________________________________________________________.</w:t>
      </w:r>
    </w:p>
    <w:p w14:paraId="0865DE08" w14:textId="77777777" w:rsidR="004D3597" w:rsidRPr="00854E23" w:rsidRDefault="004D3597" w:rsidP="004D3597">
      <w:pPr>
        <w:spacing w:line="240" w:lineRule="atLeast"/>
        <w:ind w:right="-284"/>
        <w:contextualSpacing/>
        <w:jc w:val="both"/>
        <w:rPr>
          <w:rFonts w:ascii="Arial" w:hAnsi="Arial" w:cs="Arial"/>
          <w:sz w:val="24"/>
          <w:szCs w:val="24"/>
        </w:rPr>
      </w:pPr>
    </w:p>
    <w:p w14:paraId="47038FAE" w14:textId="77777777" w:rsidR="004D3597" w:rsidRPr="00854E23" w:rsidRDefault="004D3597" w:rsidP="004D3597">
      <w:pPr>
        <w:spacing w:line="240" w:lineRule="atLeast"/>
        <w:ind w:right="-284"/>
        <w:contextualSpacing/>
        <w:jc w:val="both"/>
        <w:rPr>
          <w:rFonts w:ascii="Arial" w:hAnsi="Arial" w:cs="Arial"/>
          <w:sz w:val="24"/>
          <w:szCs w:val="24"/>
        </w:rPr>
      </w:pPr>
      <w:r w:rsidRPr="00854E23">
        <w:rPr>
          <w:rFonts w:ascii="Arial" w:hAnsi="Arial" w:cs="Arial"/>
          <w:sz w:val="24"/>
          <w:szCs w:val="24"/>
        </w:rPr>
        <w:t>_____________________________   _________________         ____________________</w:t>
      </w:r>
    </w:p>
    <w:p w14:paraId="6EABD795" w14:textId="77777777" w:rsidR="004D3597" w:rsidRDefault="004D3597" w:rsidP="004D3597">
      <w:pPr>
        <w:spacing w:line="240" w:lineRule="atLeast"/>
        <w:ind w:right="-284"/>
        <w:contextualSpacing/>
        <w:jc w:val="both"/>
        <w:rPr>
          <w:rFonts w:ascii="Arial" w:hAnsi="Arial" w:cs="Arial"/>
          <w:sz w:val="24"/>
          <w:szCs w:val="24"/>
        </w:rPr>
      </w:pPr>
      <w:r w:rsidRPr="00854E23">
        <w:rPr>
          <w:rFonts w:ascii="Arial" w:hAnsi="Arial" w:cs="Arial"/>
          <w:sz w:val="24"/>
          <w:szCs w:val="24"/>
        </w:rPr>
        <w:t>(должность лица, проводившего</w:t>
      </w:r>
    </w:p>
    <w:p w14:paraId="517A5302" w14:textId="77777777" w:rsidR="004D3597" w:rsidRPr="00854E23" w:rsidRDefault="004D3597" w:rsidP="004D3597">
      <w:pPr>
        <w:spacing w:line="240" w:lineRule="atLeast"/>
        <w:ind w:right="-284"/>
        <w:contextualSpacing/>
        <w:jc w:val="both"/>
        <w:rPr>
          <w:rFonts w:ascii="Arial" w:hAnsi="Arial" w:cs="Arial"/>
          <w:sz w:val="24"/>
          <w:szCs w:val="24"/>
        </w:rPr>
      </w:pPr>
      <w:r w:rsidRPr="00854E23">
        <w:rPr>
          <w:rFonts w:ascii="Arial" w:hAnsi="Arial" w:cs="Arial"/>
          <w:sz w:val="24"/>
          <w:szCs w:val="24"/>
        </w:rPr>
        <w:t xml:space="preserve"> профилактический визит)                   (подпись)                       (расшифровка подписи)  </w:t>
      </w:r>
    </w:p>
    <w:p w14:paraId="140E80D3" w14:textId="0B70D5A7" w:rsidR="004D3597" w:rsidRDefault="004D3597" w:rsidP="00255CDD">
      <w:pPr>
        <w:tabs>
          <w:tab w:val="left" w:pos="2355"/>
        </w:tabs>
        <w:rPr>
          <w:rFonts w:ascii="Arial" w:hAnsi="Arial" w:cs="Arial"/>
          <w:sz w:val="24"/>
          <w:szCs w:val="24"/>
        </w:rPr>
      </w:pPr>
      <w:bookmarkStart w:id="7" w:name="_GoBack"/>
      <w:bookmarkEnd w:id="7"/>
    </w:p>
    <w:p w14:paraId="02C12796" w14:textId="77777777" w:rsidR="004D3597" w:rsidRPr="00255CDD" w:rsidRDefault="004D3597" w:rsidP="00255CDD">
      <w:pPr>
        <w:tabs>
          <w:tab w:val="left" w:pos="2355"/>
        </w:tabs>
        <w:rPr>
          <w:rFonts w:ascii="Arial" w:hAnsi="Arial" w:cs="Arial"/>
          <w:sz w:val="24"/>
          <w:szCs w:val="24"/>
        </w:rPr>
      </w:pPr>
    </w:p>
    <w:sectPr w:rsidR="004D3597" w:rsidRPr="00255CDD" w:rsidSect="007311A0">
      <w:pgSz w:w="11906" w:h="16838" w:code="9"/>
      <w:pgMar w:top="993"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F9DEC3" w14:textId="77777777" w:rsidR="00C54B6B" w:rsidRDefault="00C54B6B" w:rsidP="00F86B51">
      <w:pPr>
        <w:spacing w:after="0" w:line="240" w:lineRule="auto"/>
      </w:pPr>
      <w:r>
        <w:separator/>
      </w:r>
    </w:p>
  </w:endnote>
  <w:endnote w:type="continuationSeparator" w:id="0">
    <w:p w14:paraId="217562C3" w14:textId="77777777" w:rsidR="00C54B6B" w:rsidRDefault="00C54B6B" w:rsidP="00F86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392347" w14:textId="77777777" w:rsidR="00C54B6B" w:rsidRDefault="00C54B6B" w:rsidP="00F86B51">
      <w:pPr>
        <w:spacing w:after="0" w:line="240" w:lineRule="auto"/>
      </w:pPr>
      <w:r>
        <w:separator/>
      </w:r>
    </w:p>
  </w:footnote>
  <w:footnote w:type="continuationSeparator" w:id="0">
    <w:p w14:paraId="049FB0B8" w14:textId="77777777" w:rsidR="00C54B6B" w:rsidRDefault="00C54B6B" w:rsidP="00F86B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0328118"/>
      <w:docPartObj>
        <w:docPartGallery w:val="Page Numbers (Top of Page)"/>
        <w:docPartUnique/>
      </w:docPartObj>
    </w:sdtPr>
    <w:sdtEndPr/>
    <w:sdtContent>
      <w:p w14:paraId="2DEDE2C3" w14:textId="05F55E4D" w:rsidR="007311A0" w:rsidRDefault="007311A0">
        <w:pPr>
          <w:pStyle w:val="a9"/>
          <w:jc w:val="center"/>
        </w:pPr>
        <w:r>
          <w:fldChar w:fldCharType="begin"/>
        </w:r>
        <w:r>
          <w:instrText>PAGE   \* MERGEFORMAT</w:instrText>
        </w:r>
        <w:r>
          <w:fldChar w:fldCharType="separate"/>
        </w:r>
        <w:r>
          <w:t>2</w:t>
        </w:r>
        <w:r>
          <w:fldChar w:fldCharType="end"/>
        </w:r>
      </w:p>
    </w:sdtContent>
  </w:sdt>
  <w:p w14:paraId="41FA7D24" w14:textId="77777777" w:rsidR="00DF334E" w:rsidRDefault="00DF334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AF77CD"/>
    <w:multiLevelType w:val="hybridMultilevel"/>
    <w:tmpl w:val="870ECA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14C3"/>
    <w:rsid w:val="0000051C"/>
    <w:rsid w:val="0000074B"/>
    <w:rsid w:val="00001DD4"/>
    <w:rsid w:val="0000210A"/>
    <w:rsid w:val="00002810"/>
    <w:rsid w:val="0000615B"/>
    <w:rsid w:val="00006EB4"/>
    <w:rsid w:val="000071F1"/>
    <w:rsid w:val="000215B3"/>
    <w:rsid w:val="000256A3"/>
    <w:rsid w:val="000256EC"/>
    <w:rsid w:val="000259BA"/>
    <w:rsid w:val="00025EA7"/>
    <w:rsid w:val="00025FF1"/>
    <w:rsid w:val="00026653"/>
    <w:rsid w:val="00027C63"/>
    <w:rsid w:val="0003008B"/>
    <w:rsid w:val="00031CE4"/>
    <w:rsid w:val="00033568"/>
    <w:rsid w:val="000337BA"/>
    <w:rsid w:val="000360C6"/>
    <w:rsid w:val="00047948"/>
    <w:rsid w:val="000504A0"/>
    <w:rsid w:val="00051E67"/>
    <w:rsid w:val="00052E86"/>
    <w:rsid w:val="00054CAD"/>
    <w:rsid w:val="00054E64"/>
    <w:rsid w:val="0005730D"/>
    <w:rsid w:val="00060699"/>
    <w:rsid w:val="000617E6"/>
    <w:rsid w:val="00063947"/>
    <w:rsid w:val="000640DA"/>
    <w:rsid w:val="00066216"/>
    <w:rsid w:val="00067BCB"/>
    <w:rsid w:val="00071F47"/>
    <w:rsid w:val="00073347"/>
    <w:rsid w:val="0007584A"/>
    <w:rsid w:val="000765CA"/>
    <w:rsid w:val="00076D3A"/>
    <w:rsid w:val="000770C1"/>
    <w:rsid w:val="000850B5"/>
    <w:rsid w:val="00085C64"/>
    <w:rsid w:val="00086BEC"/>
    <w:rsid w:val="00087EFA"/>
    <w:rsid w:val="00097CCD"/>
    <w:rsid w:val="000A154F"/>
    <w:rsid w:val="000A1E3A"/>
    <w:rsid w:val="000A3250"/>
    <w:rsid w:val="000A54D2"/>
    <w:rsid w:val="000A7074"/>
    <w:rsid w:val="000A7A42"/>
    <w:rsid w:val="000B388C"/>
    <w:rsid w:val="000B4BBA"/>
    <w:rsid w:val="000B5D02"/>
    <w:rsid w:val="000B6D4E"/>
    <w:rsid w:val="000C1823"/>
    <w:rsid w:val="000C7AB7"/>
    <w:rsid w:val="000C7DD9"/>
    <w:rsid w:val="000D19DD"/>
    <w:rsid w:val="000D25A8"/>
    <w:rsid w:val="000D2A97"/>
    <w:rsid w:val="000D3211"/>
    <w:rsid w:val="000D339B"/>
    <w:rsid w:val="000D534A"/>
    <w:rsid w:val="000D5F25"/>
    <w:rsid w:val="000D7A65"/>
    <w:rsid w:val="000E06B5"/>
    <w:rsid w:val="000E1A24"/>
    <w:rsid w:val="000E217F"/>
    <w:rsid w:val="000E3107"/>
    <w:rsid w:val="000E4D82"/>
    <w:rsid w:val="000F0D0A"/>
    <w:rsid w:val="000F1E36"/>
    <w:rsid w:val="000F5414"/>
    <w:rsid w:val="000F63AC"/>
    <w:rsid w:val="000F7EA8"/>
    <w:rsid w:val="00103E2B"/>
    <w:rsid w:val="00104A96"/>
    <w:rsid w:val="001055B3"/>
    <w:rsid w:val="001064DE"/>
    <w:rsid w:val="00106995"/>
    <w:rsid w:val="00106A8C"/>
    <w:rsid w:val="00107A3C"/>
    <w:rsid w:val="00114D6F"/>
    <w:rsid w:val="001160AE"/>
    <w:rsid w:val="00116A92"/>
    <w:rsid w:val="001176BA"/>
    <w:rsid w:val="001179EA"/>
    <w:rsid w:val="00117BE6"/>
    <w:rsid w:val="00120199"/>
    <w:rsid w:val="00127B7B"/>
    <w:rsid w:val="0013147B"/>
    <w:rsid w:val="00133CD9"/>
    <w:rsid w:val="00134963"/>
    <w:rsid w:val="001354F6"/>
    <w:rsid w:val="001421E4"/>
    <w:rsid w:val="00143B68"/>
    <w:rsid w:val="001444CD"/>
    <w:rsid w:val="00146EAA"/>
    <w:rsid w:val="0014728F"/>
    <w:rsid w:val="001540F7"/>
    <w:rsid w:val="00156011"/>
    <w:rsid w:val="00160D4C"/>
    <w:rsid w:val="0016107D"/>
    <w:rsid w:val="00165F1B"/>
    <w:rsid w:val="00166A08"/>
    <w:rsid w:val="001670C5"/>
    <w:rsid w:val="0017074C"/>
    <w:rsid w:val="00170BEE"/>
    <w:rsid w:val="00171BD4"/>
    <w:rsid w:val="001720FE"/>
    <w:rsid w:val="001766DC"/>
    <w:rsid w:val="001815EA"/>
    <w:rsid w:val="001858CE"/>
    <w:rsid w:val="0018717F"/>
    <w:rsid w:val="0019031A"/>
    <w:rsid w:val="001907AD"/>
    <w:rsid w:val="00192579"/>
    <w:rsid w:val="0019257B"/>
    <w:rsid w:val="001937D6"/>
    <w:rsid w:val="00195873"/>
    <w:rsid w:val="00196952"/>
    <w:rsid w:val="0019731B"/>
    <w:rsid w:val="001A70E5"/>
    <w:rsid w:val="001B2603"/>
    <w:rsid w:val="001B6BE8"/>
    <w:rsid w:val="001C2882"/>
    <w:rsid w:val="001C3EDD"/>
    <w:rsid w:val="001C44F3"/>
    <w:rsid w:val="001C5131"/>
    <w:rsid w:val="001C62FC"/>
    <w:rsid w:val="001C6AD4"/>
    <w:rsid w:val="001C7E33"/>
    <w:rsid w:val="001D48C3"/>
    <w:rsid w:val="001D5BAF"/>
    <w:rsid w:val="001D7FB7"/>
    <w:rsid w:val="001E08D6"/>
    <w:rsid w:val="001E2772"/>
    <w:rsid w:val="001E3F2C"/>
    <w:rsid w:val="001E4472"/>
    <w:rsid w:val="001E5131"/>
    <w:rsid w:val="001E562B"/>
    <w:rsid w:val="001F1BCF"/>
    <w:rsid w:val="001F27DC"/>
    <w:rsid w:val="001F38BD"/>
    <w:rsid w:val="001F7A63"/>
    <w:rsid w:val="001F7A87"/>
    <w:rsid w:val="00203903"/>
    <w:rsid w:val="00204A9F"/>
    <w:rsid w:val="002057C2"/>
    <w:rsid w:val="00206538"/>
    <w:rsid w:val="00207B92"/>
    <w:rsid w:val="00210FAF"/>
    <w:rsid w:val="002115F5"/>
    <w:rsid w:val="00212BFE"/>
    <w:rsid w:val="00212F8C"/>
    <w:rsid w:val="00214511"/>
    <w:rsid w:val="00214F6A"/>
    <w:rsid w:val="00215C59"/>
    <w:rsid w:val="002164FB"/>
    <w:rsid w:val="00235045"/>
    <w:rsid w:val="00236460"/>
    <w:rsid w:val="00236E28"/>
    <w:rsid w:val="002376EA"/>
    <w:rsid w:val="002416B3"/>
    <w:rsid w:val="00241DEF"/>
    <w:rsid w:val="0024280D"/>
    <w:rsid w:val="00243AA5"/>
    <w:rsid w:val="002531D1"/>
    <w:rsid w:val="00255CDD"/>
    <w:rsid w:val="002569BC"/>
    <w:rsid w:val="00257243"/>
    <w:rsid w:val="0026474A"/>
    <w:rsid w:val="002650E7"/>
    <w:rsid w:val="002659AD"/>
    <w:rsid w:val="00267E4F"/>
    <w:rsid w:val="00271352"/>
    <w:rsid w:val="00271557"/>
    <w:rsid w:val="00271B32"/>
    <w:rsid w:val="00271D37"/>
    <w:rsid w:val="00272DDF"/>
    <w:rsid w:val="00273CB8"/>
    <w:rsid w:val="00274B5E"/>
    <w:rsid w:val="00280E8A"/>
    <w:rsid w:val="00282B35"/>
    <w:rsid w:val="002852FD"/>
    <w:rsid w:val="00286A89"/>
    <w:rsid w:val="00296DA9"/>
    <w:rsid w:val="00297268"/>
    <w:rsid w:val="002A79AD"/>
    <w:rsid w:val="002A7D80"/>
    <w:rsid w:val="002B20CE"/>
    <w:rsid w:val="002C1B78"/>
    <w:rsid w:val="002C4D14"/>
    <w:rsid w:val="002D1EFF"/>
    <w:rsid w:val="002D6F0B"/>
    <w:rsid w:val="002D7E25"/>
    <w:rsid w:val="002E34A2"/>
    <w:rsid w:val="002E3C00"/>
    <w:rsid w:val="002E4D49"/>
    <w:rsid w:val="002E6423"/>
    <w:rsid w:val="002F4775"/>
    <w:rsid w:val="002F4F39"/>
    <w:rsid w:val="002F53BD"/>
    <w:rsid w:val="002F694D"/>
    <w:rsid w:val="003020FF"/>
    <w:rsid w:val="00306DC3"/>
    <w:rsid w:val="0031446A"/>
    <w:rsid w:val="003148C8"/>
    <w:rsid w:val="00316A55"/>
    <w:rsid w:val="003202CC"/>
    <w:rsid w:val="00322CA8"/>
    <w:rsid w:val="00324771"/>
    <w:rsid w:val="003253B5"/>
    <w:rsid w:val="00330437"/>
    <w:rsid w:val="00333D59"/>
    <w:rsid w:val="003342F0"/>
    <w:rsid w:val="0033534E"/>
    <w:rsid w:val="00335F4C"/>
    <w:rsid w:val="003423EA"/>
    <w:rsid w:val="0034389B"/>
    <w:rsid w:val="00350AA7"/>
    <w:rsid w:val="00350C41"/>
    <w:rsid w:val="00351E09"/>
    <w:rsid w:val="00352E5F"/>
    <w:rsid w:val="0035541D"/>
    <w:rsid w:val="00356848"/>
    <w:rsid w:val="003571F6"/>
    <w:rsid w:val="00361B7D"/>
    <w:rsid w:val="003621DE"/>
    <w:rsid w:val="003633A4"/>
    <w:rsid w:val="003654DC"/>
    <w:rsid w:val="00365F45"/>
    <w:rsid w:val="0036712F"/>
    <w:rsid w:val="0037340C"/>
    <w:rsid w:val="00374918"/>
    <w:rsid w:val="00377AC6"/>
    <w:rsid w:val="00382C7B"/>
    <w:rsid w:val="00383E8A"/>
    <w:rsid w:val="00384874"/>
    <w:rsid w:val="00384E75"/>
    <w:rsid w:val="003866ED"/>
    <w:rsid w:val="00387F63"/>
    <w:rsid w:val="003951E9"/>
    <w:rsid w:val="0039683A"/>
    <w:rsid w:val="003972B1"/>
    <w:rsid w:val="003975B6"/>
    <w:rsid w:val="003A0986"/>
    <w:rsid w:val="003A23D9"/>
    <w:rsid w:val="003B102E"/>
    <w:rsid w:val="003B257C"/>
    <w:rsid w:val="003B3CE4"/>
    <w:rsid w:val="003B3F34"/>
    <w:rsid w:val="003B5683"/>
    <w:rsid w:val="003B5F1F"/>
    <w:rsid w:val="003C0016"/>
    <w:rsid w:val="003C1C64"/>
    <w:rsid w:val="003C22FD"/>
    <w:rsid w:val="003C4EB5"/>
    <w:rsid w:val="003C4F57"/>
    <w:rsid w:val="003D01A4"/>
    <w:rsid w:val="003D3B6F"/>
    <w:rsid w:val="003D63FE"/>
    <w:rsid w:val="003E0226"/>
    <w:rsid w:val="003E1D9A"/>
    <w:rsid w:val="003E50E3"/>
    <w:rsid w:val="003E53F9"/>
    <w:rsid w:val="003F2251"/>
    <w:rsid w:val="003F2325"/>
    <w:rsid w:val="003F2812"/>
    <w:rsid w:val="004020E2"/>
    <w:rsid w:val="00405F3E"/>
    <w:rsid w:val="00407F2C"/>
    <w:rsid w:val="004107C2"/>
    <w:rsid w:val="00411B79"/>
    <w:rsid w:val="004149DE"/>
    <w:rsid w:val="004162F4"/>
    <w:rsid w:val="00421366"/>
    <w:rsid w:val="004214F0"/>
    <w:rsid w:val="00423706"/>
    <w:rsid w:val="00427911"/>
    <w:rsid w:val="004332BB"/>
    <w:rsid w:val="00433C62"/>
    <w:rsid w:val="004353DD"/>
    <w:rsid w:val="00437755"/>
    <w:rsid w:val="004415B7"/>
    <w:rsid w:val="0045262A"/>
    <w:rsid w:val="00461E5B"/>
    <w:rsid w:val="00463E19"/>
    <w:rsid w:val="004641BA"/>
    <w:rsid w:val="0046695B"/>
    <w:rsid w:val="004700DF"/>
    <w:rsid w:val="00472D8F"/>
    <w:rsid w:val="004747CF"/>
    <w:rsid w:val="00477D82"/>
    <w:rsid w:val="00477E42"/>
    <w:rsid w:val="004800DA"/>
    <w:rsid w:val="0048180F"/>
    <w:rsid w:val="00482E8C"/>
    <w:rsid w:val="004838AB"/>
    <w:rsid w:val="004857DC"/>
    <w:rsid w:val="004859D2"/>
    <w:rsid w:val="00487DEF"/>
    <w:rsid w:val="004962F3"/>
    <w:rsid w:val="004A537D"/>
    <w:rsid w:val="004B09ED"/>
    <w:rsid w:val="004B7A35"/>
    <w:rsid w:val="004C3670"/>
    <w:rsid w:val="004C79D4"/>
    <w:rsid w:val="004D0ACD"/>
    <w:rsid w:val="004D0BB4"/>
    <w:rsid w:val="004D2A45"/>
    <w:rsid w:val="004D3597"/>
    <w:rsid w:val="004D43F3"/>
    <w:rsid w:val="004E1A8E"/>
    <w:rsid w:val="004E2CE2"/>
    <w:rsid w:val="00500A11"/>
    <w:rsid w:val="005038DF"/>
    <w:rsid w:val="00507DCB"/>
    <w:rsid w:val="00510CAC"/>
    <w:rsid w:val="00511845"/>
    <w:rsid w:val="005138A4"/>
    <w:rsid w:val="00513A0E"/>
    <w:rsid w:val="00515D6F"/>
    <w:rsid w:val="00516131"/>
    <w:rsid w:val="00520007"/>
    <w:rsid w:val="0052272B"/>
    <w:rsid w:val="00522B02"/>
    <w:rsid w:val="0052763E"/>
    <w:rsid w:val="00543263"/>
    <w:rsid w:val="00543273"/>
    <w:rsid w:val="005506F9"/>
    <w:rsid w:val="005558FF"/>
    <w:rsid w:val="00555F79"/>
    <w:rsid w:val="00561C8A"/>
    <w:rsid w:val="00561E94"/>
    <w:rsid w:val="005620C9"/>
    <w:rsid w:val="005636D6"/>
    <w:rsid w:val="00566C7E"/>
    <w:rsid w:val="00572FC4"/>
    <w:rsid w:val="00574562"/>
    <w:rsid w:val="00574AAA"/>
    <w:rsid w:val="00575CD0"/>
    <w:rsid w:val="00576425"/>
    <w:rsid w:val="00577A0B"/>
    <w:rsid w:val="00581A56"/>
    <w:rsid w:val="00583253"/>
    <w:rsid w:val="005846EB"/>
    <w:rsid w:val="00591B5A"/>
    <w:rsid w:val="00595AE9"/>
    <w:rsid w:val="00596849"/>
    <w:rsid w:val="00597FE7"/>
    <w:rsid w:val="005A0C59"/>
    <w:rsid w:val="005A1C73"/>
    <w:rsid w:val="005A4DA6"/>
    <w:rsid w:val="005A5F18"/>
    <w:rsid w:val="005A6321"/>
    <w:rsid w:val="005B1555"/>
    <w:rsid w:val="005B32F9"/>
    <w:rsid w:val="005B33EA"/>
    <w:rsid w:val="005B64AD"/>
    <w:rsid w:val="005C03E9"/>
    <w:rsid w:val="005C0C68"/>
    <w:rsid w:val="005C3BDE"/>
    <w:rsid w:val="005C5C01"/>
    <w:rsid w:val="005C643B"/>
    <w:rsid w:val="005C7875"/>
    <w:rsid w:val="005D21E8"/>
    <w:rsid w:val="005D42E4"/>
    <w:rsid w:val="005D787F"/>
    <w:rsid w:val="005E0325"/>
    <w:rsid w:val="005E067C"/>
    <w:rsid w:val="005E2490"/>
    <w:rsid w:val="005E3810"/>
    <w:rsid w:val="005E4071"/>
    <w:rsid w:val="005E4AE2"/>
    <w:rsid w:val="005E60A1"/>
    <w:rsid w:val="005F4B28"/>
    <w:rsid w:val="00601A4F"/>
    <w:rsid w:val="006064D8"/>
    <w:rsid w:val="006068CF"/>
    <w:rsid w:val="00614602"/>
    <w:rsid w:val="00615712"/>
    <w:rsid w:val="00623314"/>
    <w:rsid w:val="00623760"/>
    <w:rsid w:val="006257E2"/>
    <w:rsid w:val="00633D51"/>
    <w:rsid w:val="00633DB4"/>
    <w:rsid w:val="006367F9"/>
    <w:rsid w:val="006424D8"/>
    <w:rsid w:val="00643E10"/>
    <w:rsid w:val="0064599A"/>
    <w:rsid w:val="00645F7A"/>
    <w:rsid w:val="00647EB1"/>
    <w:rsid w:val="00653E71"/>
    <w:rsid w:val="00662534"/>
    <w:rsid w:val="00662840"/>
    <w:rsid w:val="00664029"/>
    <w:rsid w:val="0066637B"/>
    <w:rsid w:val="0067147B"/>
    <w:rsid w:val="00675DE1"/>
    <w:rsid w:val="00680171"/>
    <w:rsid w:val="00680708"/>
    <w:rsid w:val="0068101C"/>
    <w:rsid w:val="00685712"/>
    <w:rsid w:val="00692F38"/>
    <w:rsid w:val="0069338D"/>
    <w:rsid w:val="00694815"/>
    <w:rsid w:val="00695895"/>
    <w:rsid w:val="0069716A"/>
    <w:rsid w:val="006A758D"/>
    <w:rsid w:val="006B59B3"/>
    <w:rsid w:val="006B66C3"/>
    <w:rsid w:val="006B6C9C"/>
    <w:rsid w:val="006B7066"/>
    <w:rsid w:val="006C3238"/>
    <w:rsid w:val="006C57D8"/>
    <w:rsid w:val="006C64ED"/>
    <w:rsid w:val="006D07E7"/>
    <w:rsid w:val="006D26CD"/>
    <w:rsid w:val="006D3099"/>
    <w:rsid w:val="006D5998"/>
    <w:rsid w:val="006D6134"/>
    <w:rsid w:val="006D78C7"/>
    <w:rsid w:val="006D78CD"/>
    <w:rsid w:val="006E0ED1"/>
    <w:rsid w:val="006E4B53"/>
    <w:rsid w:val="006E5DCC"/>
    <w:rsid w:val="006F09E4"/>
    <w:rsid w:val="006F1164"/>
    <w:rsid w:val="006F1E19"/>
    <w:rsid w:val="006F388E"/>
    <w:rsid w:val="006F591B"/>
    <w:rsid w:val="0070480F"/>
    <w:rsid w:val="0071313E"/>
    <w:rsid w:val="0071364C"/>
    <w:rsid w:val="00713CED"/>
    <w:rsid w:val="0071458B"/>
    <w:rsid w:val="00717B25"/>
    <w:rsid w:val="00717B31"/>
    <w:rsid w:val="00722ACF"/>
    <w:rsid w:val="00723FFA"/>
    <w:rsid w:val="0072423D"/>
    <w:rsid w:val="0072486A"/>
    <w:rsid w:val="00726AD2"/>
    <w:rsid w:val="0072740F"/>
    <w:rsid w:val="007311A0"/>
    <w:rsid w:val="007312AA"/>
    <w:rsid w:val="007320B8"/>
    <w:rsid w:val="00740619"/>
    <w:rsid w:val="0074080C"/>
    <w:rsid w:val="0074090A"/>
    <w:rsid w:val="00740E0E"/>
    <w:rsid w:val="007468DB"/>
    <w:rsid w:val="00750D90"/>
    <w:rsid w:val="007519ED"/>
    <w:rsid w:val="007535ED"/>
    <w:rsid w:val="007541B8"/>
    <w:rsid w:val="00760222"/>
    <w:rsid w:val="00761E3B"/>
    <w:rsid w:val="0076221F"/>
    <w:rsid w:val="00762782"/>
    <w:rsid w:val="00762BE8"/>
    <w:rsid w:val="00762FA9"/>
    <w:rsid w:val="00763C33"/>
    <w:rsid w:val="00767224"/>
    <w:rsid w:val="0077172B"/>
    <w:rsid w:val="0077232A"/>
    <w:rsid w:val="007731ED"/>
    <w:rsid w:val="007734FB"/>
    <w:rsid w:val="007779B0"/>
    <w:rsid w:val="00780632"/>
    <w:rsid w:val="00780871"/>
    <w:rsid w:val="007819A9"/>
    <w:rsid w:val="00781B81"/>
    <w:rsid w:val="00782D53"/>
    <w:rsid w:val="00790C30"/>
    <w:rsid w:val="00790E04"/>
    <w:rsid w:val="0079110E"/>
    <w:rsid w:val="0079142E"/>
    <w:rsid w:val="00791C7E"/>
    <w:rsid w:val="007945F6"/>
    <w:rsid w:val="007A0258"/>
    <w:rsid w:val="007A2841"/>
    <w:rsid w:val="007B01DD"/>
    <w:rsid w:val="007B40FC"/>
    <w:rsid w:val="007B4C08"/>
    <w:rsid w:val="007C076E"/>
    <w:rsid w:val="007C0A2B"/>
    <w:rsid w:val="007C3C15"/>
    <w:rsid w:val="007C5BF6"/>
    <w:rsid w:val="007D439B"/>
    <w:rsid w:val="007D6507"/>
    <w:rsid w:val="007D755B"/>
    <w:rsid w:val="007E6445"/>
    <w:rsid w:val="007E766D"/>
    <w:rsid w:val="007F09ED"/>
    <w:rsid w:val="007F3054"/>
    <w:rsid w:val="007F34E8"/>
    <w:rsid w:val="007F7247"/>
    <w:rsid w:val="007F758A"/>
    <w:rsid w:val="00800671"/>
    <w:rsid w:val="008018A0"/>
    <w:rsid w:val="00801975"/>
    <w:rsid w:val="00801C06"/>
    <w:rsid w:val="008153F4"/>
    <w:rsid w:val="00816050"/>
    <w:rsid w:val="00820C69"/>
    <w:rsid w:val="0082248F"/>
    <w:rsid w:val="00824BE3"/>
    <w:rsid w:val="00826131"/>
    <w:rsid w:val="00831745"/>
    <w:rsid w:val="00832BFE"/>
    <w:rsid w:val="008330BE"/>
    <w:rsid w:val="00836A91"/>
    <w:rsid w:val="0084199A"/>
    <w:rsid w:val="008520BC"/>
    <w:rsid w:val="008546A1"/>
    <w:rsid w:val="008576F5"/>
    <w:rsid w:val="00857FBA"/>
    <w:rsid w:val="008701D8"/>
    <w:rsid w:val="0087101E"/>
    <w:rsid w:val="00872DB6"/>
    <w:rsid w:val="00872F10"/>
    <w:rsid w:val="00874527"/>
    <w:rsid w:val="008774F2"/>
    <w:rsid w:val="00877975"/>
    <w:rsid w:val="008856CC"/>
    <w:rsid w:val="008907B7"/>
    <w:rsid w:val="00891516"/>
    <w:rsid w:val="008919A3"/>
    <w:rsid w:val="0089239E"/>
    <w:rsid w:val="00895FCE"/>
    <w:rsid w:val="00896537"/>
    <w:rsid w:val="008A0A24"/>
    <w:rsid w:val="008A25E8"/>
    <w:rsid w:val="008A4D0C"/>
    <w:rsid w:val="008A5BA4"/>
    <w:rsid w:val="008B2924"/>
    <w:rsid w:val="008C51C8"/>
    <w:rsid w:val="008C6D9A"/>
    <w:rsid w:val="008D07E3"/>
    <w:rsid w:val="008D2428"/>
    <w:rsid w:val="008D2F48"/>
    <w:rsid w:val="008D7EA4"/>
    <w:rsid w:val="008E3573"/>
    <w:rsid w:val="008E4CBC"/>
    <w:rsid w:val="008F176E"/>
    <w:rsid w:val="008F1B79"/>
    <w:rsid w:val="008F1CCC"/>
    <w:rsid w:val="008F4BA1"/>
    <w:rsid w:val="008F5846"/>
    <w:rsid w:val="008F614D"/>
    <w:rsid w:val="00900CE1"/>
    <w:rsid w:val="009028D8"/>
    <w:rsid w:val="00902BFE"/>
    <w:rsid w:val="009069F0"/>
    <w:rsid w:val="00906BB8"/>
    <w:rsid w:val="00910773"/>
    <w:rsid w:val="009128D5"/>
    <w:rsid w:val="009135DC"/>
    <w:rsid w:val="00913CAE"/>
    <w:rsid w:val="00916638"/>
    <w:rsid w:val="0092363D"/>
    <w:rsid w:val="00924F9E"/>
    <w:rsid w:val="00936E0C"/>
    <w:rsid w:val="009376F0"/>
    <w:rsid w:val="00940F0E"/>
    <w:rsid w:val="0094112F"/>
    <w:rsid w:val="00943A04"/>
    <w:rsid w:val="009441E9"/>
    <w:rsid w:val="00944499"/>
    <w:rsid w:val="009448ED"/>
    <w:rsid w:val="00944A16"/>
    <w:rsid w:val="009469D3"/>
    <w:rsid w:val="00956CC7"/>
    <w:rsid w:val="00957041"/>
    <w:rsid w:val="009644BE"/>
    <w:rsid w:val="00966BEF"/>
    <w:rsid w:val="00967746"/>
    <w:rsid w:val="00972530"/>
    <w:rsid w:val="0097546E"/>
    <w:rsid w:val="00976852"/>
    <w:rsid w:val="0097779A"/>
    <w:rsid w:val="00977FA0"/>
    <w:rsid w:val="0098207D"/>
    <w:rsid w:val="00983465"/>
    <w:rsid w:val="0099338A"/>
    <w:rsid w:val="009960B1"/>
    <w:rsid w:val="009A1906"/>
    <w:rsid w:val="009A31BC"/>
    <w:rsid w:val="009A34AE"/>
    <w:rsid w:val="009A485F"/>
    <w:rsid w:val="009A4970"/>
    <w:rsid w:val="009A5859"/>
    <w:rsid w:val="009B21B6"/>
    <w:rsid w:val="009B7A5D"/>
    <w:rsid w:val="009D12D4"/>
    <w:rsid w:val="009D356D"/>
    <w:rsid w:val="009D4B0F"/>
    <w:rsid w:val="009D53E2"/>
    <w:rsid w:val="009D54B0"/>
    <w:rsid w:val="009D6D02"/>
    <w:rsid w:val="009D6E77"/>
    <w:rsid w:val="009E1F0C"/>
    <w:rsid w:val="009F3713"/>
    <w:rsid w:val="009F4A05"/>
    <w:rsid w:val="009F5172"/>
    <w:rsid w:val="009F5CDC"/>
    <w:rsid w:val="00A014F0"/>
    <w:rsid w:val="00A01E0B"/>
    <w:rsid w:val="00A02807"/>
    <w:rsid w:val="00A02F21"/>
    <w:rsid w:val="00A113FB"/>
    <w:rsid w:val="00A14C8D"/>
    <w:rsid w:val="00A16B30"/>
    <w:rsid w:val="00A2078F"/>
    <w:rsid w:val="00A21E9D"/>
    <w:rsid w:val="00A22E9C"/>
    <w:rsid w:val="00A24E98"/>
    <w:rsid w:val="00A26017"/>
    <w:rsid w:val="00A2667E"/>
    <w:rsid w:val="00A31868"/>
    <w:rsid w:val="00A343CD"/>
    <w:rsid w:val="00A36AFD"/>
    <w:rsid w:val="00A36E79"/>
    <w:rsid w:val="00A46DE6"/>
    <w:rsid w:val="00A47B44"/>
    <w:rsid w:val="00A52397"/>
    <w:rsid w:val="00A52FE0"/>
    <w:rsid w:val="00A537B4"/>
    <w:rsid w:val="00A63931"/>
    <w:rsid w:val="00A6489B"/>
    <w:rsid w:val="00A66C87"/>
    <w:rsid w:val="00A66F95"/>
    <w:rsid w:val="00A706AB"/>
    <w:rsid w:val="00A7701C"/>
    <w:rsid w:val="00A778EF"/>
    <w:rsid w:val="00A8690E"/>
    <w:rsid w:val="00A952B7"/>
    <w:rsid w:val="00A95687"/>
    <w:rsid w:val="00AA1E59"/>
    <w:rsid w:val="00AA6E39"/>
    <w:rsid w:val="00AA7E5B"/>
    <w:rsid w:val="00AA7F19"/>
    <w:rsid w:val="00AB4532"/>
    <w:rsid w:val="00AB7142"/>
    <w:rsid w:val="00AC395B"/>
    <w:rsid w:val="00AC64FC"/>
    <w:rsid w:val="00AC70C4"/>
    <w:rsid w:val="00AC7256"/>
    <w:rsid w:val="00AC7428"/>
    <w:rsid w:val="00AD09EE"/>
    <w:rsid w:val="00AE2EA8"/>
    <w:rsid w:val="00AE3940"/>
    <w:rsid w:val="00AE49E2"/>
    <w:rsid w:val="00AE5872"/>
    <w:rsid w:val="00AE7F50"/>
    <w:rsid w:val="00AF0EAB"/>
    <w:rsid w:val="00AF304B"/>
    <w:rsid w:val="00AF6379"/>
    <w:rsid w:val="00B00F76"/>
    <w:rsid w:val="00B0278E"/>
    <w:rsid w:val="00B0612D"/>
    <w:rsid w:val="00B0661C"/>
    <w:rsid w:val="00B076D4"/>
    <w:rsid w:val="00B13CFE"/>
    <w:rsid w:val="00B13E48"/>
    <w:rsid w:val="00B164AF"/>
    <w:rsid w:val="00B17D97"/>
    <w:rsid w:val="00B22730"/>
    <w:rsid w:val="00B22753"/>
    <w:rsid w:val="00B231EA"/>
    <w:rsid w:val="00B2484E"/>
    <w:rsid w:val="00B2692E"/>
    <w:rsid w:val="00B307C9"/>
    <w:rsid w:val="00B35859"/>
    <w:rsid w:val="00B405EC"/>
    <w:rsid w:val="00B40CFF"/>
    <w:rsid w:val="00B428ED"/>
    <w:rsid w:val="00B43901"/>
    <w:rsid w:val="00B44D30"/>
    <w:rsid w:val="00B479FB"/>
    <w:rsid w:val="00B50CBE"/>
    <w:rsid w:val="00B50E68"/>
    <w:rsid w:val="00B52037"/>
    <w:rsid w:val="00B564EB"/>
    <w:rsid w:val="00B61025"/>
    <w:rsid w:val="00B63499"/>
    <w:rsid w:val="00B63D08"/>
    <w:rsid w:val="00B6436D"/>
    <w:rsid w:val="00B668C9"/>
    <w:rsid w:val="00B67577"/>
    <w:rsid w:val="00B70297"/>
    <w:rsid w:val="00B7032E"/>
    <w:rsid w:val="00B705E2"/>
    <w:rsid w:val="00B72BD5"/>
    <w:rsid w:val="00B734AE"/>
    <w:rsid w:val="00B734DC"/>
    <w:rsid w:val="00B76F05"/>
    <w:rsid w:val="00B8064C"/>
    <w:rsid w:val="00B82AD9"/>
    <w:rsid w:val="00B831FC"/>
    <w:rsid w:val="00B85E3D"/>
    <w:rsid w:val="00B90B6F"/>
    <w:rsid w:val="00B94E0A"/>
    <w:rsid w:val="00B96C09"/>
    <w:rsid w:val="00BA2ED2"/>
    <w:rsid w:val="00BA4C88"/>
    <w:rsid w:val="00BA7465"/>
    <w:rsid w:val="00BB2DF4"/>
    <w:rsid w:val="00BC14BF"/>
    <w:rsid w:val="00BC570D"/>
    <w:rsid w:val="00BC623C"/>
    <w:rsid w:val="00BC7D8E"/>
    <w:rsid w:val="00BD3409"/>
    <w:rsid w:val="00BD7913"/>
    <w:rsid w:val="00BE083C"/>
    <w:rsid w:val="00BE2E2E"/>
    <w:rsid w:val="00BE3C6F"/>
    <w:rsid w:val="00BE70E8"/>
    <w:rsid w:val="00BF2A8F"/>
    <w:rsid w:val="00BF3879"/>
    <w:rsid w:val="00BF7A8D"/>
    <w:rsid w:val="00BF7F38"/>
    <w:rsid w:val="00C06230"/>
    <w:rsid w:val="00C063E9"/>
    <w:rsid w:val="00C16FCE"/>
    <w:rsid w:val="00C171F5"/>
    <w:rsid w:val="00C22CE0"/>
    <w:rsid w:val="00C2308B"/>
    <w:rsid w:val="00C26595"/>
    <w:rsid w:val="00C31B12"/>
    <w:rsid w:val="00C33B01"/>
    <w:rsid w:val="00C35380"/>
    <w:rsid w:val="00C35D20"/>
    <w:rsid w:val="00C36C09"/>
    <w:rsid w:val="00C375CD"/>
    <w:rsid w:val="00C404CE"/>
    <w:rsid w:val="00C414DF"/>
    <w:rsid w:val="00C41876"/>
    <w:rsid w:val="00C44B1A"/>
    <w:rsid w:val="00C46597"/>
    <w:rsid w:val="00C46C5B"/>
    <w:rsid w:val="00C50444"/>
    <w:rsid w:val="00C5251C"/>
    <w:rsid w:val="00C54B6B"/>
    <w:rsid w:val="00C55539"/>
    <w:rsid w:val="00C56A2F"/>
    <w:rsid w:val="00C646E5"/>
    <w:rsid w:val="00C6540B"/>
    <w:rsid w:val="00C66DF9"/>
    <w:rsid w:val="00C676F6"/>
    <w:rsid w:val="00C726C6"/>
    <w:rsid w:val="00C72F1E"/>
    <w:rsid w:val="00C72F2A"/>
    <w:rsid w:val="00C737DE"/>
    <w:rsid w:val="00C762D7"/>
    <w:rsid w:val="00C76B28"/>
    <w:rsid w:val="00C7779F"/>
    <w:rsid w:val="00C810C3"/>
    <w:rsid w:val="00C8156A"/>
    <w:rsid w:val="00C86836"/>
    <w:rsid w:val="00C93BAE"/>
    <w:rsid w:val="00C95CAC"/>
    <w:rsid w:val="00C95D94"/>
    <w:rsid w:val="00C97A7E"/>
    <w:rsid w:val="00CA1C91"/>
    <w:rsid w:val="00CA7C91"/>
    <w:rsid w:val="00CB07F0"/>
    <w:rsid w:val="00CB15D7"/>
    <w:rsid w:val="00CB20BB"/>
    <w:rsid w:val="00CB22C6"/>
    <w:rsid w:val="00CB3898"/>
    <w:rsid w:val="00CB680D"/>
    <w:rsid w:val="00CB68DF"/>
    <w:rsid w:val="00CB6FEC"/>
    <w:rsid w:val="00CC54C2"/>
    <w:rsid w:val="00CC5CCE"/>
    <w:rsid w:val="00CC710B"/>
    <w:rsid w:val="00CD2951"/>
    <w:rsid w:val="00CD5071"/>
    <w:rsid w:val="00CD56E1"/>
    <w:rsid w:val="00CE179E"/>
    <w:rsid w:val="00CE537C"/>
    <w:rsid w:val="00CE56DC"/>
    <w:rsid w:val="00CE58C1"/>
    <w:rsid w:val="00CE59FB"/>
    <w:rsid w:val="00CE660D"/>
    <w:rsid w:val="00CE6783"/>
    <w:rsid w:val="00CF0053"/>
    <w:rsid w:val="00CF0F8F"/>
    <w:rsid w:val="00CF4504"/>
    <w:rsid w:val="00D005CD"/>
    <w:rsid w:val="00D068A6"/>
    <w:rsid w:val="00D072FF"/>
    <w:rsid w:val="00D1272A"/>
    <w:rsid w:val="00D13749"/>
    <w:rsid w:val="00D1479E"/>
    <w:rsid w:val="00D15F7D"/>
    <w:rsid w:val="00D20203"/>
    <w:rsid w:val="00D20A65"/>
    <w:rsid w:val="00D20FAE"/>
    <w:rsid w:val="00D238FD"/>
    <w:rsid w:val="00D315E8"/>
    <w:rsid w:val="00D363B4"/>
    <w:rsid w:val="00D37015"/>
    <w:rsid w:val="00D37F76"/>
    <w:rsid w:val="00D43029"/>
    <w:rsid w:val="00D454D0"/>
    <w:rsid w:val="00D461ED"/>
    <w:rsid w:val="00D46D85"/>
    <w:rsid w:val="00D614C3"/>
    <w:rsid w:val="00D62B81"/>
    <w:rsid w:val="00D64C02"/>
    <w:rsid w:val="00D665CE"/>
    <w:rsid w:val="00D71ADD"/>
    <w:rsid w:val="00D71EF8"/>
    <w:rsid w:val="00D71FBB"/>
    <w:rsid w:val="00D72CD4"/>
    <w:rsid w:val="00D75CF2"/>
    <w:rsid w:val="00D80212"/>
    <w:rsid w:val="00D83860"/>
    <w:rsid w:val="00D839AC"/>
    <w:rsid w:val="00D83B3F"/>
    <w:rsid w:val="00D864B6"/>
    <w:rsid w:val="00D877F7"/>
    <w:rsid w:val="00D92AD2"/>
    <w:rsid w:val="00D971A6"/>
    <w:rsid w:val="00DA4350"/>
    <w:rsid w:val="00DA4A7E"/>
    <w:rsid w:val="00DA6C75"/>
    <w:rsid w:val="00DB2A0F"/>
    <w:rsid w:val="00DB3FAD"/>
    <w:rsid w:val="00DB62B6"/>
    <w:rsid w:val="00DB6FF7"/>
    <w:rsid w:val="00DB7011"/>
    <w:rsid w:val="00DB72D8"/>
    <w:rsid w:val="00DC000E"/>
    <w:rsid w:val="00DC262E"/>
    <w:rsid w:val="00DC3748"/>
    <w:rsid w:val="00DC3C0E"/>
    <w:rsid w:val="00DC6768"/>
    <w:rsid w:val="00DD1892"/>
    <w:rsid w:val="00DD2814"/>
    <w:rsid w:val="00DD3935"/>
    <w:rsid w:val="00DD49C4"/>
    <w:rsid w:val="00DD59B6"/>
    <w:rsid w:val="00DE572D"/>
    <w:rsid w:val="00DE636D"/>
    <w:rsid w:val="00DE6787"/>
    <w:rsid w:val="00DE6F5A"/>
    <w:rsid w:val="00DF05E8"/>
    <w:rsid w:val="00DF334E"/>
    <w:rsid w:val="00DF33E4"/>
    <w:rsid w:val="00DF720B"/>
    <w:rsid w:val="00DF7295"/>
    <w:rsid w:val="00DF79DC"/>
    <w:rsid w:val="00DF7C9D"/>
    <w:rsid w:val="00E01182"/>
    <w:rsid w:val="00E06BE0"/>
    <w:rsid w:val="00E12814"/>
    <w:rsid w:val="00E209A0"/>
    <w:rsid w:val="00E20D06"/>
    <w:rsid w:val="00E235F6"/>
    <w:rsid w:val="00E301F5"/>
    <w:rsid w:val="00E304B0"/>
    <w:rsid w:val="00E306FA"/>
    <w:rsid w:val="00E34A5B"/>
    <w:rsid w:val="00E36816"/>
    <w:rsid w:val="00E3790B"/>
    <w:rsid w:val="00E463E6"/>
    <w:rsid w:val="00E50A0A"/>
    <w:rsid w:val="00E549F4"/>
    <w:rsid w:val="00E557B9"/>
    <w:rsid w:val="00E61884"/>
    <w:rsid w:val="00E63961"/>
    <w:rsid w:val="00E63DB7"/>
    <w:rsid w:val="00E65AE4"/>
    <w:rsid w:val="00E701CC"/>
    <w:rsid w:val="00E743A2"/>
    <w:rsid w:val="00E74441"/>
    <w:rsid w:val="00E74FF5"/>
    <w:rsid w:val="00E75FB9"/>
    <w:rsid w:val="00E76235"/>
    <w:rsid w:val="00E772DB"/>
    <w:rsid w:val="00E808A0"/>
    <w:rsid w:val="00E80C2D"/>
    <w:rsid w:val="00E82E21"/>
    <w:rsid w:val="00E92103"/>
    <w:rsid w:val="00E9315D"/>
    <w:rsid w:val="00E93DF1"/>
    <w:rsid w:val="00E960B7"/>
    <w:rsid w:val="00EA0FD1"/>
    <w:rsid w:val="00EA44C0"/>
    <w:rsid w:val="00EA4C34"/>
    <w:rsid w:val="00EA5AC1"/>
    <w:rsid w:val="00EA5EA6"/>
    <w:rsid w:val="00EA6988"/>
    <w:rsid w:val="00EB1019"/>
    <w:rsid w:val="00EB1578"/>
    <w:rsid w:val="00EB3919"/>
    <w:rsid w:val="00EC2BB0"/>
    <w:rsid w:val="00EC6DD5"/>
    <w:rsid w:val="00ED3351"/>
    <w:rsid w:val="00ED3BCF"/>
    <w:rsid w:val="00ED47B9"/>
    <w:rsid w:val="00ED557E"/>
    <w:rsid w:val="00ED7244"/>
    <w:rsid w:val="00EE28DF"/>
    <w:rsid w:val="00EE4946"/>
    <w:rsid w:val="00EE5E58"/>
    <w:rsid w:val="00EF0483"/>
    <w:rsid w:val="00EF715D"/>
    <w:rsid w:val="00F014AB"/>
    <w:rsid w:val="00F07278"/>
    <w:rsid w:val="00F126E7"/>
    <w:rsid w:val="00F20CB9"/>
    <w:rsid w:val="00F20F94"/>
    <w:rsid w:val="00F26441"/>
    <w:rsid w:val="00F26A70"/>
    <w:rsid w:val="00F30535"/>
    <w:rsid w:val="00F30CD3"/>
    <w:rsid w:val="00F31A86"/>
    <w:rsid w:val="00F44D7E"/>
    <w:rsid w:val="00F44DEC"/>
    <w:rsid w:val="00F46DB5"/>
    <w:rsid w:val="00F50DE5"/>
    <w:rsid w:val="00F51915"/>
    <w:rsid w:val="00F56356"/>
    <w:rsid w:val="00F56584"/>
    <w:rsid w:val="00F60B73"/>
    <w:rsid w:val="00F61661"/>
    <w:rsid w:val="00F64586"/>
    <w:rsid w:val="00F64ED7"/>
    <w:rsid w:val="00F658DD"/>
    <w:rsid w:val="00F66C94"/>
    <w:rsid w:val="00F721E2"/>
    <w:rsid w:val="00F77850"/>
    <w:rsid w:val="00F77C17"/>
    <w:rsid w:val="00F80ED8"/>
    <w:rsid w:val="00F80EED"/>
    <w:rsid w:val="00F82EA2"/>
    <w:rsid w:val="00F83B0B"/>
    <w:rsid w:val="00F83D2E"/>
    <w:rsid w:val="00F84AA3"/>
    <w:rsid w:val="00F84E93"/>
    <w:rsid w:val="00F857F6"/>
    <w:rsid w:val="00F8665F"/>
    <w:rsid w:val="00F86B51"/>
    <w:rsid w:val="00F8728F"/>
    <w:rsid w:val="00F8791C"/>
    <w:rsid w:val="00F9029A"/>
    <w:rsid w:val="00F9374C"/>
    <w:rsid w:val="00F951C6"/>
    <w:rsid w:val="00FA68CC"/>
    <w:rsid w:val="00FB00BF"/>
    <w:rsid w:val="00FB053C"/>
    <w:rsid w:val="00FB2D8F"/>
    <w:rsid w:val="00FB34B6"/>
    <w:rsid w:val="00FB4A4F"/>
    <w:rsid w:val="00FC5EFB"/>
    <w:rsid w:val="00FD2611"/>
    <w:rsid w:val="00FD7BC1"/>
    <w:rsid w:val="00FE0CAB"/>
    <w:rsid w:val="00FE18B3"/>
    <w:rsid w:val="00FE2F1F"/>
    <w:rsid w:val="00FF2025"/>
    <w:rsid w:val="00FF21A9"/>
    <w:rsid w:val="00FF2558"/>
    <w:rsid w:val="00FF57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210B4"/>
  <w15:docId w15:val="{A4E9307B-A69C-4C6C-AD5B-DDBFD4724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571F6"/>
    <w:pPr>
      <w:spacing w:after="0" w:line="240" w:lineRule="auto"/>
      <w:jc w:val="center"/>
      <w:outlineLvl w:val="0"/>
    </w:pPr>
    <w:rPr>
      <w:rFonts w:ascii="Arial" w:eastAsia="Times New Roman" w:hAnsi="Arial" w:cs="Times New Roman"/>
      <w:b/>
      <w:sz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14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614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614C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D62B81"/>
    <w:pPr>
      <w:spacing w:after="0" w:line="240" w:lineRule="auto"/>
    </w:pPr>
  </w:style>
  <w:style w:type="table" w:styleId="a4">
    <w:name w:val="Table Grid"/>
    <w:basedOn w:val="a1"/>
    <w:uiPriority w:val="39"/>
    <w:rsid w:val="00D62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D62B81"/>
    <w:pPr>
      <w:ind w:left="720"/>
      <w:contextualSpacing/>
    </w:pPr>
  </w:style>
  <w:style w:type="character" w:customStyle="1" w:styleId="fontstyle01">
    <w:name w:val="fontstyle01"/>
    <w:basedOn w:val="a0"/>
    <w:rsid w:val="00C26595"/>
    <w:rPr>
      <w:rFonts w:ascii="TimesNewRomanPSMT" w:hAnsi="TimesNewRomanPSMT" w:hint="default"/>
      <w:b w:val="0"/>
      <w:bCs w:val="0"/>
      <w:i w:val="0"/>
      <w:iCs w:val="0"/>
      <w:color w:val="000000"/>
      <w:sz w:val="30"/>
      <w:szCs w:val="30"/>
    </w:rPr>
  </w:style>
  <w:style w:type="paragraph" w:styleId="a6">
    <w:name w:val="Normal (Web)"/>
    <w:basedOn w:val="a"/>
    <w:rsid w:val="005A5F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Обычный2"/>
    <w:rsid w:val="005A5F18"/>
    <w:pPr>
      <w:widowControl w:val="0"/>
      <w:spacing w:after="0" w:line="240" w:lineRule="auto"/>
    </w:pPr>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5A5F1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A5F18"/>
    <w:rPr>
      <w:rFonts w:ascii="Tahoma" w:hAnsi="Tahoma" w:cs="Tahoma"/>
      <w:sz w:val="16"/>
      <w:szCs w:val="16"/>
    </w:rPr>
  </w:style>
  <w:style w:type="character" w:customStyle="1" w:styleId="blk">
    <w:name w:val="blk"/>
    <w:basedOn w:val="a0"/>
    <w:rsid w:val="008546A1"/>
  </w:style>
  <w:style w:type="paragraph" w:styleId="a9">
    <w:name w:val="header"/>
    <w:basedOn w:val="a"/>
    <w:link w:val="aa"/>
    <w:uiPriority w:val="99"/>
    <w:unhideWhenUsed/>
    <w:rsid w:val="00F86B5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86B51"/>
  </w:style>
  <w:style w:type="paragraph" w:styleId="ab">
    <w:name w:val="footer"/>
    <w:basedOn w:val="a"/>
    <w:link w:val="ac"/>
    <w:uiPriority w:val="99"/>
    <w:unhideWhenUsed/>
    <w:rsid w:val="00F86B5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86B51"/>
  </w:style>
  <w:style w:type="character" w:customStyle="1" w:styleId="10">
    <w:name w:val="Заголовок 1 Знак"/>
    <w:basedOn w:val="a0"/>
    <w:link w:val="1"/>
    <w:uiPriority w:val="9"/>
    <w:rsid w:val="003571F6"/>
    <w:rPr>
      <w:rFonts w:ascii="Arial" w:eastAsia="Times New Roman" w:hAnsi="Arial" w:cs="Times New Roman"/>
      <w:b/>
      <w:sz w:val="20"/>
      <w:lang w:val="en-US" w:eastAsia="ru-RU"/>
    </w:rPr>
  </w:style>
  <w:style w:type="paragraph" w:customStyle="1" w:styleId="11">
    <w:name w:val="Знак1"/>
    <w:basedOn w:val="a"/>
    <w:next w:val="a"/>
    <w:semiHidden/>
    <w:rsid w:val="00CE537C"/>
    <w:pPr>
      <w:spacing w:line="240" w:lineRule="exact"/>
    </w:pPr>
    <w:rPr>
      <w:rFonts w:ascii="Arial" w:eastAsia="Times New Roman" w:hAnsi="Arial" w:cs="Arial"/>
      <w:sz w:val="20"/>
      <w:szCs w:val="20"/>
      <w:lang w:val="en-US"/>
    </w:rPr>
  </w:style>
  <w:style w:type="character" w:styleId="ad">
    <w:name w:val="Hyperlink"/>
    <w:basedOn w:val="a0"/>
    <w:uiPriority w:val="99"/>
    <w:semiHidden/>
    <w:unhideWhenUsed/>
    <w:rsid w:val="002057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446037">
      <w:bodyDiv w:val="1"/>
      <w:marLeft w:val="0"/>
      <w:marRight w:val="0"/>
      <w:marTop w:val="0"/>
      <w:marBottom w:val="0"/>
      <w:divBdr>
        <w:top w:val="none" w:sz="0" w:space="0" w:color="auto"/>
        <w:left w:val="none" w:sz="0" w:space="0" w:color="auto"/>
        <w:bottom w:val="none" w:sz="0" w:space="0" w:color="auto"/>
        <w:right w:val="none" w:sz="0" w:space="0" w:color="auto"/>
      </w:divBdr>
    </w:div>
    <w:div w:id="369765498">
      <w:bodyDiv w:val="1"/>
      <w:marLeft w:val="0"/>
      <w:marRight w:val="0"/>
      <w:marTop w:val="0"/>
      <w:marBottom w:val="0"/>
      <w:divBdr>
        <w:top w:val="none" w:sz="0" w:space="0" w:color="auto"/>
        <w:left w:val="none" w:sz="0" w:space="0" w:color="auto"/>
        <w:bottom w:val="none" w:sz="0" w:space="0" w:color="auto"/>
        <w:right w:val="none" w:sz="0" w:space="0" w:color="auto"/>
      </w:divBdr>
    </w:div>
    <w:div w:id="394012567">
      <w:bodyDiv w:val="1"/>
      <w:marLeft w:val="0"/>
      <w:marRight w:val="0"/>
      <w:marTop w:val="0"/>
      <w:marBottom w:val="0"/>
      <w:divBdr>
        <w:top w:val="none" w:sz="0" w:space="0" w:color="auto"/>
        <w:left w:val="none" w:sz="0" w:space="0" w:color="auto"/>
        <w:bottom w:val="none" w:sz="0" w:space="0" w:color="auto"/>
        <w:right w:val="none" w:sz="0" w:space="0" w:color="auto"/>
      </w:divBdr>
    </w:div>
    <w:div w:id="533660606">
      <w:bodyDiv w:val="1"/>
      <w:marLeft w:val="0"/>
      <w:marRight w:val="0"/>
      <w:marTop w:val="0"/>
      <w:marBottom w:val="0"/>
      <w:divBdr>
        <w:top w:val="none" w:sz="0" w:space="0" w:color="auto"/>
        <w:left w:val="none" w:sz="0" w:space="0" w:color="auto"/>
        <w:bottom w:val="none" w:sz="0" w:space="0" w:color="auto"/>
        <w:right w:val="none" w:sz="0" w:space="0" w:color="auto"/>
      </w:divBdr>
    </w:div>
    <w:div w:id="543106042">
      <w:bodyDiv w:val="1"/>
      <w:marLeft w:val="0"/>
      <w:marRight w:val="0"/>
      <w:marTop w:val="0"/>
      <w:marBottom w:val="0"/>
      <w:divBdr>
        <w:top w:val="none" w:sz="0" w:space="0" w:color="auto"/>
        <w:left w:val="none" w:sz="0" w:space="0" w:color="auto"/>
        <w:bottom w:val="none" w:sz="0" w:space="0" w:color="auto"/>
        <w:right w:val="none" w:sz="0" w:space="0" w:color="auto"/>
      </w:divBdr>
    </w:div>
    <w:div w:id="607933256">
      <w:bodyDiv w:val="1"/>
      <w:marLeft w:val="0"/>
      <w:marRight w:val="0"/>
      <w:marTop w:val="0"/>
      <w:marBottom w:val="0"/>
      <w:divBdr>
        <w:top w:val="none" w:sz="0" w:space="0" w:color="auto"/>
        <w:left w:val="none" w:sz="0" w:space="0" w:color="auto"/>
        <w:bottom w:val="none" w:sz="0" w:space="0" w:color="auto"/>
        <w:right w:val="none" w:sz="0" w:space="0" w:color="auto"/>
      </w:divBdr>
    </w:div>
    <w:div w:id="1518496503">
      <w:bodyDiv w:val="1"/>
      <w:marLeft w:val="0"/>
      <w:marRight w:val="0"/>
      <w:marTop w:val="0"/>
      <w:marBottom w:val="0"/>
      <w:divBdr>
        <w:top w:val="none" w:sz="0" w:space="0" w:color="auto"/>
        <w:left w:val="none" w:sz="0" w:space="0" w:color="auto"/>
        <w:bottom w:val="none" w:sz="0" w:space="0" w:color="auto"/>
        <w:right w:val="none" w:sz="0" w:space="0" w:color="auto"/>
      </w:divBdr>
    </w:div>
    <w:div w:id="1816874519">
      <w:bodyDiv w:val="1"/>
      <w:marLeft w:val="0"/>
      <w:marRight w:val="0"/>
      <w:marTop w:val="0"/>
      <w:marBottom w:val="0"/>
      <w:divBdr>
        <w:top w:val="none" w:sz="0" w:space="0" w:color="auto"/>
        <w:left w:val="none" w:sz="0" w:space="0" w:color="auto"/>
        <w:bottom w:val="none" w:sz="0" w:space="0" w:color="auto"/>
        <w:right w:val="none" w:sz="0" w:space="0" w:color="auto"/>
      </w:divBdr>
    </w:div>
    <w:div w:id="211944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2204A92B1152BE96BBAD8499C9ECA7A8BF7BCD2F8D25AE33792476913AE136D612CA4A78C784C9AA082D7C196C9053FF1EB43F438C12F14C36DB35A103uB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204A92B1152BE96BBAD848FCA80F9ACBA7291218C2AA563267070C665B13083528A4C2D84C0C1AE0B2629492ACE0AAF59FF3240910EF14C02uB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nd=DD38A4A8EEB681E6E217AE5F49A76CD1&amp;req=doc&amp;base=LAW&amp;n=314820&amp;REFFIELD=134&amp;REFDST=100557&amp;REFDOC=358750&amp;REFBASE=LAW&amp;stat=refcode%3D16876%3Bindex%3D689&amp;date=12.04.202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1D4E32A31A176726FF77A9EFC32AC1AADF1A11E10915B9C2EAEB08B6420BA89D5285C3D8291066ADE36704B4B5FA87C24CDB8E14FED710BCUBy5H" TargetMode="External"/><Relationship Id="rId4" Type="http://schemas.openxmlformats.org/officeDocument/2006/relationships/settings" Target="settings.xml"/><Relationship Id="rId9" Type="http://schemas.openxmlformats.org/officeDocument/2006/relationships/hyperlink" Target="consultantplus://offline/ref=1D4E32A31A176726FF77A9EFC32AC1AADF1A11E10915B9C2EAEB08B6420BA89D40859BD429157DACE57252E5F3UAyEH" TargetMode="External"/><Relationship Id="rId14" Type="http://schemas.openxmlformats.org/officeDocument/2006/relationships/hyperlink" Target="consultantplus://offline/ref=2211972B898A87B6A60409D5F6B0FF81BE26FF67F103D3DD1738F59A49BCEFB9CBDF1B33307536104CC2CF3B677AE4884090FE097D9E4FABD8t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DCBA0-4156-4417-A583-B6A216C0E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10</Pages>
  <Words>3958</Words>
  <Characters>22567</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Пахомов Алексей Викторович</dc:creator>
  <cp:lastModifiedBy>Сайга</cp:lastModifiedBy>
  <cp:revision>38</cp:revision>
  <cp:lastPrinted>2021-10-29T05:14:00Z</cp:lastPrinted>
  <dcterms:created xsi:type="dcterms:W3CDTF">2021-09-15T07:56:00Z</dcterms:created>
  <dcterms:modified xsi:type="dcterms:W3CDTF">2024-10-11T07:50:00Z</dcterms:modified>
</cp:coreProperties>
</file>